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871"/>
        <w:tblW w:w="10239" w:type="dxa"/>
        <w:tblLook w:val="04A0" w:firstRow="1" w:lastRow="0" w:firstColumn="1" w:lastColumn="0" w:noHBand="0" w:noVBand="1"/>
      </w:tblPr>
      <w:tblGrid>
        <w:gridCol w:w="4499"/>
        <w:gridCol w:w="980"/>
        <w:gridCol w:w="1060"/>
        <w:gridCol w:w="1226"/>
        <w:gridCol w:w="1237"/>
        <w:gridCol w:w="1237"/>
      </w:tblGrid>
      <w:tr w:rsidR="000307E5" w:rsidRPr="000307E5" w:rsidTr="000307E5">
        <w:trPr>
          <w:trHeight w:val="1134"/>
        </w:trPr>
        <w:tc>
          <w:tcPr>
            <w:tcW w:w="102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bookmarkStart w:id="0" w:name="_GoBack"/>
            <w:bookmarkEnd w:id="0"/>
            <w:r w:rsidRPr="000307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Выполнение плана </w:t>
            </w:r>
            <w:proofErr w:type="gramStart"/>
            <w:r w:rsidRPr="000307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-г</w:t>
            </w:r>
            <w:proofErr w:type="gramEnd"/>
            <w:r w:rsidRPr="000307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рафика проведения диспансеризации определенных групп взрослого населения медицинскими организациями Астраханской области                                                                                                                                 по состоянию на 01.11.2015 года (за 10 месяцев 2015 года)</w:t>
            </w:r>
          </w:p>
        </w:tc>
      </w:tr>
      <w:tr w:rsidR="000307E5" w:rsidRPr="000307E5" w:rsidTr="000307E5">
        <w:trPr>
          <w:trHeight w:val="1279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организации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годовой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на январь-сентябрь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Фактически осмотрено данные формы        № 131/о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годового плана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текущего плана</w:t>
            </w:r>
          </w:p>
        </w:tc>
      </w:tr>
      <w:tr w:rsidR="000307E5" w:rsidRPr="000307E5" w:rsidTr="000307E5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"Ахтубинская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lang w:eastAsia="ru-RU"/>
              </w:rPr>
              <w:t>7872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93,0</w:t>
            </w:r>
          </w:p>
        </w:tc>
      </w:tr>
      <w:tr w:rsidR="000307E5" w:rsidRPr="000307E5" w:rsidTr="000307E5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"Володарская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6700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lang w:eastAsia="ru-RU"/>
              </w:rPr>
              <w:t>6093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90,9</w:t>
            </w:r>
          </w:p>
        </w:tc>
      </w:tr>
      <w:tr w:rsidR="000307E5" w:rsidRPr="000307E5" w:rsidTr="000307E5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Енотаевская</w:t>
            </w:r>
            <w:proofErr w:type="spellEnd"/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lang w:eastAsia="ru-RU"/>
              </w:rPr>
              <w:t>4550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109,6</w:t>
            </w:r>
          </w:p>
        </w:tc>
      </w:tr>
      <w:tr w:rsidR="000307E5" w:rsidRPr="000307E5" w:rsidTr="000307E5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"Икрянинская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6925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lang w:eastAsia="ru-RU"/>
              </w:rPr>
              <w:t>5420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78,3</w:t>
            </w:r>
          </w:p>
        </w:tc>
      </w:tr>
      <w:tr w:rsidR="000307E5" w:rsidRPr="000307E5" w:rsidTr="000307E5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Камызякская</w:t>
            </w:r>
            <w:proofErr w:type="spellEnd"/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7799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lang w:eastAsia="ru-RU"/>
              </w:rPr>
              <w:t>8682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111,3</w:t>
            </w:r>
          </w:p>
        </w:tc>
      </w:tr>
      <w:tr w:rsidR="000307E5" w:rsidRPr="000307E5" w:rsidTr="000307E5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"Красноярская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lang w:eastAsia="ru-RU"/>
              </w:rPr>
              <w:t>4141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76,3</w:t>
            </w:r>
          </w:p>
        </w:tc>
      </w:tr>
      <w:tr w:rsidR="000307E5" w:rsidRPr="000307E5" w:rsidTr="000307E5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"Лиманская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5254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lang w:eastAsia="ru-RU"/>
              </w:rPr>
              <w:t>4590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87,4</w:t>
            </w:r>
          </w:p>
        </w:tc>
      </w:tr>
      <w:tr w:rsidR="000307E5" w:rsidRPr="000307E5" w:rsidTr="000307E5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Наримановская</w:t>
            </w:r>
            <w:proofErr w:type="spellEnd"/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6448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lang w:eastAsia="ru-RU"/>
              </w:rPr>
              <w:t>6923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107,4</w:t>
            </w:r>
          </w:p>
        </w:tc>
      </w:tr>
      <w:tr w:rsidR="000307E5" w:rsidRPr="000307E5" w:rsidTr="000307E5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"Приволжская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lang w:eastAsia="ru-RU"/>
              </w:rPr>
              <w:t>5420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82,6</w:t>
            </w:r>
          </w:p>
        </w:tc>
      </w:tr>
      <w:tr w:rsidR="000307E5" w:rsidRPr="000307E5" w:rsidTr="000307E5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Харабалинская</w:t>
            </w:r>
            <w:proofErr w:type="spellEnd"/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lang w:eastAsia="ru-RU"/>
              </w:rPr>
              <w:t>6089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92,2</w:t>
            </w:r>
          </w:p>
        </w:tc>
      </w:tr>
      <w:tr w:rsidR="000307E5" w:rsidRPr="000307E5" w:rsidTr="000307E5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Черноярская</w:t>
            </w:r>
            <w:proofErr w:type="spellEnd"/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2756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lang w:eastAsia="ru-RU"/>
              </w:rPr>
              <w:t>2643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95,9</w:t>
            </w:r>
          </w:p>
        </w:tc>
      </w:tr>
      <w:tr w:rsidR="000307E5" w:rsidRPr="000307E5" w:rsidTr="000307E5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gramStart"/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</w:t>
            </w:r>
            <w:proofErr w:type="gramEnd"/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г. Знаменск"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lang w:eastAsia="ru-RU"/>
              </w:rPr>
              <w:t>3997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94,2</w:t>
            </w:r>
          </w:p>
        </w:tc>
      </w:tr>
      <w:tr w:rsidR="000307E5" w:rsidRPr="000307E5" w:rsidTr="000307E5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12450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lang w:eastAsia="ru-RU"/>
              </w:rPr>
              <w:t>11763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94,5</w:t>
            </w:r>
          </w:p>
        </w:tc>
      </w:tr>
      <w:tr w:rsidR="000307E5" w:rsidRPr="000307E5" w:rsidTr="000307E5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2"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lang w:eastAsia="ru-RU"/>
              </w:rPr>
              <w:t>8545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100,1</w:t>
            </w:r>
          </w:p>
        </w:tc>
      </w:tr>
      <w:tr w:rsidR="000307E5" w:rsidRPr="000307E5" w:rsidTr="000307E5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3"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12055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lang w:eastAsia="ru-RU"/>
              </w:rPr>
              <w:t>10431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86,5</w:t>
            </w:r>
          </w:p>
        </w:tc>
      </w:tr>
      <w:tr w:rsidR="000307E5" w:rsidRPr="000307E5" w:rsidTr="000307E5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5"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10470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lang w:eastAsia="ru-RU"/>
              </w:rPr>
              <w:t>10473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0307E5" w:rsidRPr="000307E5" w:rsidTr="000307E5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8"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13908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lang w:eastAsia="ru-RU"/>
              </w:rPr>
              <w:t>14575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104,8</w:t>
            </w:r>
          </w:p>
        </w:tc>
      </w:tr>
      <w:tr w:rsidR="000307E5" w:rsidRPr="000307E5" w:rsidTr="000307E5">
        <w:trPr>
          <w:trHeight w:val="48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10"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11535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lang w:eastAsia="ru-RU"/>
              </w:rPr>
              <w:t>10286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89,2</w:t>
            </w:r>
          </w:p>
        </w:tc>
      </w:tr>
      <w:tr w:rsidR="000307E5" w:rsidRPr="000307E5" w:rsidTr="000307E5">
        <w:trPr>
          <w:trHeight w:val="42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АО "ГКБ № 4 им. </w:t>
            </w:r>
            <w:proofErr w:type="spellStart"/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В.И.Ленина</w:t>
            </w:r>
            <w:proofErr w:type="spellEnd"/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lang w:eastAsia="ru-RU"/>
              </w:rPr>
              <w:t>3361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94,8</w:t>
            </w:r>
          </w:p>
        </w:tc>
      </w:tr>
      <w:tr w:rsidR="000307E5" w:rsidRPr="000307E5" w:rsidTr="000307E5">
        <w:trPr>
          <w:trHeight w:val="779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"Астраханская клиническая больница"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5416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lang w:eastAsia="ru-RU"/>
              </w:rPr>
              <w:t>5226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96,5</w:t>
            </w:r>
          </w:p>
        </w:tc>
      </w:tr>
      <w:tr w:rsidR="000307E5" w:rsidRPr="000307E5" w:rsidTr="000307E5">
        <w:trPr>
          <w:trHeight w:val="421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"Медико-санитарная часть"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1509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lang w:eastAsia="ru-RU"/>
              </w:rPr>
              <w:t>2125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140,8</w:t>
            </w:r>
          </w:p>
        </w:tc>
      </w:tr>
      <w:tr w:rsidR="000307E5" w:rsidRPr="000307E5" w:rsidTr="000307E5">
        <w:trPr>
          <w:trHeight w:val="84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"Отделенческая больница на ст. Астрахань - 1 ОАО РЖД"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3479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lang w:eastAsia="ru-RU"/>
              </w:rPr>
              <w:t>2864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82,3</w:t>
            </w:r>
          </w:p>
        </w:tc>
      </w:tr>
      <w:tr w:rsidR="000307E5" w:rsidRPr="000307E5" w:rsidTr="000307E5">
        <w:trPr>
          <w:trHeight w:val="750"/>
        </w:trPr>
        <w:tc>
          <w:tcPr>
            <w:tcW w:w="4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Астраханская область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178605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154231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146069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7E5" w:rsidRPr="000307E5" w:rsidRDefault="000307E5" w:rsidP="00030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307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94,7</w:t>
            </w:r>
          </w:p>
        </w:tc>
      </w:tr>
    </w:tbl>
    <w:p w:rsidR="00197BF7" w:rsidRDefault="00197BF7"/>
    <w:sectPr w:rsidR="00197B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B1E"/>
    <w:rsid w:val="000307E5"/>
    <w:rsid w:val="00197BF7"/>
    <w:rsid w:val="0097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8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Скляр Нина Владимировна</dc:creator>
  <cp:keywords/>
  <dc:description/>
  <cp:lastModifiedBy>Скляр Нина Владимировна</cp:lastModifiedBy>
  <cp:revision>3</cp:revision>
  <dcterms:created xsi:type="dcterms:W3CDTF">2015-11-24T06:55:00Z</dcterms:created>
  <dcterms:modified xsi:type="dcterms:W3CDTF">2015-11-24T06:57:00Z</dcterms:modified>
</cp:coreProperties>
</file>