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65" w:rsidRDefault="00584565" w:rsidP="005845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здравоохранения Астраханской области</w:t>
      </w:r>
    </w:p>
    <w:p w:rsidR="00584565" w:rsidRDefault="00584565" w:rsidP="005845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ГБУЗ АО «Центр медицинской профилактики</w:t>
      </w:r>
    </w:p>
    <w:p w:rsidR="00584565" w:rsidRDefault="00584565" w:rsidP="005845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1257300" cy="1209675"/>
            <wp:effectExtent l="19050" t="0" r="0" b="0"/>
            <wp:docPr id="1" name="Рисунок 1" descr="лого 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И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565" w:rsidRDefault="00584565" w:rsidP="00BB3D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Неотложные меры самопомощи и взаимопомощи </w:t>
      </w:r>
    </w:p>
    <w:p w:rsidR="00584565" w:rsidRDefault="00584565" w:rsidP="00BB3D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развитии острых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жизнеугрожающих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состояний</w:t>
      </w:r>
    </w:p>
    <w:p w:rsidR="00BB3D93" w:rsidRDefault="00BB3D93" w:rsidP="00BB3D9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565" w:rsidRDefault="00584565" w:rsidP="00BB3D9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ПАМЯТКА ДЛЯ НАСЕЛЕНИЯ</w:t>
      </w:r>
    </w:p>
    <w:p w:rsidR="00BB3D93" w:rsidRDefault="00BB3D93" w:rsidP="00BB3D9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A2DC9" w:rsidRDefault="00E42E2D" w:rsidP="00E42E2D">
      <w:pPr>
        <w:jc w:val="center"/>
      </w:pPr>
      <w:r w:rsidRPr="00E42E2D">
        <w:rPr>
          <w:noProof/>
          <w:lang w:eastAsia="ru-RU"/>
        </w:rPr>
        <w:drawing>
          <wp:inline distT="0" distB="0" distL="0" distR="0">
            <wp:extent cx="3162300" cy="1895475"/>
            <wp:effectExtent l="19050" t="0" r="0" b="0"/>
            <wp:docPr id="3" name="Рисунок 1" descr="C:\Users\админ\Desktop\062607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062607z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174" w:rsidRPr="009D6174" w:rsidRDefault="009D6174" w:rsidP="009D617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D6174">
        <w:rPr>
          <w:rFonts w:ascii="Times New Roman" w:hAnsi="Times New Roman" w:cs="Times New Roman"/>
          <w:b/>
          <w:color w:val="FF0000"/>
          <w:sz w:val="28"/>
          <w:szCs w:val="28"/>
        </w:rPr>
        <w:t>ПЕРВАЯ ПОМОЩЬ ПРИ СЕРДЕЧНОМ ПРИСТУПЕ</w:t>
      </w:r>
    </w:p>
    <w:p w:rsidR="009D6174" w:rsidRDefault="00BB3D93" w:rsidP="009D617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74">
        <w:rPr>
          <w:rFonts w:ascii="Times New Roman" w:hAnsi="Times New Roman" w:cs="Times New Roman"/>
          <w:b/>
          <w:sz w:val="28"/>
          <w:szCs w:val="28"/>
        </w:rPr>
        <w:t xml:space="preserve">Характерные признаки </w:t>
      </w:r>
      <w:r w:rsidR="00B605D0" w:rsidRPr="009D6174">
        <w:rPr>
          <w:rFonts w:ascii="Times New Roman" w:hAnsi="Times New Roman" w:cs="Times New Roman"/>
          <w:b/>
          <w:sz w:val="28"/>
          <w:szCs w:val="28"/>
        </w:rPr>
        <w:t xml:space="preserve">(симптомы) </w:t>
      </w:r>
    </w:p>
    <w:p w:rsidR="00BB3D93" w:rsidRPr="009D6174" w:rsidRDefault="00B605D0" w:rsidP="009D617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74">
        <w:rPr>
          <w:rFonts w:ascii="Times New Roman" w:hAnsi="Times New Roman" w:cs="Times New Roman"/>
          <w:b/>
          <w:sz w:val="28"/>
          <w:szCs w:val="28"/>
        </w:rPr>
        <w:t>сердечного приступа (инфаркта миокарда):</w:t>
      </w:r>
    </w:p>
    <w:p w:rsidR="00B605D0" w:rsidRDefault="00B605D0" w:rsidP="00B605D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Внезапно </w:t>
      </w:r>
      <w:r w:rsidR="001F16BA">
        <w:rPr>
          <w:rFonts w:ascii="Times New Roman" w:hAnsi="Times New Roman" w:cs="Times New Roman"/>
          <w:sz w:val="28"/>
          <w:szCs w:val="28"/>
        </w:rPr>
        <w:t>(приступообразно) возникающие давящие, сжимающие, жгущие, ломящие боли в грудной клетке (за грудиной), продолжающиеся более 5 минут.</w:t>
      </w:r>
    </w:p>
    <w:p w:rsidR="001F16BA" w:rsidRDefault="001F16BA" w:rsidP="00B605D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Аналогичные боли часто наблюдаются в области левого плеча (предплечья), левой лопатки, левой половины шеи и нижней челюсти, обоих плеч, обеих рук, нижней части грудины вместе с верхней частью живота.</w:t>
      </w:r>
    </w:p>
    <w:p w:rsidR="001F16BA" w:rsidRDefault="00DF4196" w:rsidP="00B605D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Нехватка воздуха, одышка, резкая слабость, холодный пот, тошнота – часто возникают вместе, ин</w:t>
      </w:r>
      <w:r w:rsidR="00C928E9">
        <w:rPr>
          <w:rFonts w:ascii="Times New Roman" w:hAnsi="Times New Roman" w:cs="Times New Roman"/>
          <w:sz w:val="28"/>
          <w:szCs w:val="28"/>
        </w:rPr>
        <w:t xml:space="preserve">огда </w:t>
      </w:r>
      <w:r>
        <w:rPr>
          <w:rFonts w:ascii="Times New Roman" w:hAnsi="Times New Roman" w:cs="Times New Roman"/>
          <w:sz w:val="28"/>
          <w:szCs w:val="28"/>
        </w:rPr>
        <w:t>предшествуют дискомфорту</w:t>
      </w:r>
      <w:r w:rsidR="00C928E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/болям в грудной клетке.</w:t>
      </w:r>
    </w:p>
    <w:p w:rsidR="00DF4196" w:rsidRPr="00B605D0" w:rsidRDefault="00DF4196" w:rsidP="00B605D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Нередко указанные проявления болезни развиваются на фоне физической или психоэмоциональной нагрузки, но чаще с некоторым интервалом после них.</w:t>
      </w:r>
    </w:p>
    <w:p w:rsidR="00B605D0" w:rsidRDefault="00B605D0" w:rsidP="00B605D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50F29" w:rsidRDefault="00150F29" w:rsidP="00150F2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F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Нехарактерные признаки, </w:t>
      </w:r>
    </w:p>
    <w:p w:rsidR="00150F29" w:rsidRPr="00150F29" w:rsidRDefault="00150F29" w:rsidP="00150F2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F29">
        <w:rPr>
          <w:rFonts w:ascii="Times New Roman" w:hAnsi="Times New Roman" w:cs="Times New Roman"/>
          <w:b/>
          <w:sz w:val="28"/>
          <w:szCs w:val="28"/>
        </w:rPr>
        <w:t>которые часто путают с сердечным приступом:</w:t>
      </w:r>
    </w:p>
    <w:p w:rsidR="00150F29" w:rsidRPr="00933BEB" w:rsidRDefault="00150F29" w:rsidP="00150F29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3BEB">
        <w:rPr>
          <w:rFonts w:ascii="Times New Roman" w:hAnsi="Times New Roman" w:cs="Times New Roman"/>
          <w:i/>
          <w:sz w:val="28"/>
          <w:szCs w:val="28"/>
        </w:rPr>
        <w:t>- колющие, режущие, пульсирующие, сверлящие, постоянные ноющие в течение многих часов и не меняющие своей интенсивности боли в области сердца или в конкретной чётко очерченной области грудной клетки.</w:t>
      </w:r>
    </w:p>
    <w:p w:rsidR="00A157E1" w:rsidRDefault="00A157E1" w:rsidP="00150F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157E1" w:rsidRPr="00A157E1" w:rsidRDefault="00A157E1" w:rsidP="00A157E1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157E1">
        <w:rPr>
          <w:rFonts w:ascii="Times New Roman" w:hAnsi="Times New Roman" w:cs="Times New Roman"/>
          <w:b/>
          <w:color w:val="FF0000"/>
          <w:sz w:val="28"/>
          <w:szCs w:val="28"/>
        </w:rPr>
        <w:t>АЛГОРИТМ НЕОТЛОЖНЫХ ДЕЙСТВИЙ</w:t>
      </w:r>
    </w:p>
    <w:p w:rsidR="00A157E1" w:rsidRDefault="00A157E1" w:rsidP="00A157E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у Вас или кого-либо внезапно появились вышеуказанные характерные признаки сердечного приступа, которые держатся более 5 мин., даже при слабой или умеренной их интенсивности –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задумыавайтесь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07A6">
        <w:rPr>
          <w:rFonts w:ascii="Times New Roman" w:hAnsi="Times New Roman" w:cs="Times New Roman"/>
          <w:b/>
          <w:sz w:val="28"/>
          <w:szCs w:val="28"/>
          <w:u w:val="single"/>
        </w:rPr>
        <w:t>сразу вызывайте бригаду скорой медицинской помощи.</w:t>
      </w:r>
      <w:r>
        <w:rPr>
          <w:rFonts w:ascii="Times New Roman" w:hAnsi="Times New Roman" w:cs="Times New Roman"/>
          <w:sz w:val="28"/>
          <w:szCs w:val="28"/>
        </w:rPr>
        <w:t xml:space="preserve"> Не выжидайте более 10 минут – в такой ситуации это опасно для жизни.</w:t>
      </w:r>
    </w:p>
    <w:p w:rsidR="00A157E1" w:rsidRDefault="00BA02CB" w:rsidP="00A157E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  <w:lang w:val="en-US"/>
        </w:rPr>
        <w:t>1</w:t>
      </w:r>
      <w:r w:rsidR="00A157E1" w:rsidRPr="00A659B8">
        <w:rPr>
          <w:rFonts w:ascii="Times New Roman" w:hAnsi="Times New Roman" w:cs="Times New Roman"/>
          <w:color w:val="FF0000"/>
          <w:sz w:val="36"/>
          <w:szCs w:val="36"/>
        </w:rPr>
        <w:t>03</w:t>
      </w:r>
      <w:r w:rsidR="00A15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BA02CB">
        <w:rPr>
          <w:rFonts w:ascii="Times New Roman" w:hAnsi="Times New Roman" w:cs="Times New Roman"/>
          <w:color w:val="FF0000"/>
          <w:sz w:val="36"/>
          <w:szCs w:val="36"/>
        </w:rPr>
        <w:t>03</w:t>
      </w:r>
      <w:r w:rsidR="00A157E1">
        <w:rPr>
          <w:rFonts w:ascii="Times New Roman" w:hAnsi="Times New Roman" w:cs="Times New Roman"/>
          <w:sz w:val="28"/>
          <w:szCs w:val="28"/>
        </w:rPr>
        <w:t>– со стационарного телефона</w:t>
      </w:r>
    </w:p>
    <w:p w:rsidR="00A157E1" w:rsidRDefault="00A157E1" w:rsidP="00A157E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59B8">
        <w:rPr>
          <w:rFonts w:ascii="Times New Roman" w:hAnsi="Times New Roman" w:cs="Times New Roman"/>
          <w:color w:val="FF0000"/>
          <w:sz w:val="36"/>
          <w:szCs w:val="36"/>
        </w:rPr>
        <w:t>1</w:t>
      </w:r>
      <w:r w:rsidR="00BA02CB">
        <w:rPr>
          <w:rFonts w:ascii="Times New Roman" w:hAnsi="Times New Roman" w:cs="Times New Roman"/>
          <w:color w:val="FF0000"/>
          <w:sz w:val="36"/>
          <w:szCs w:val="36"/>
        </w:rPr>
        <w:t>12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– с мобильного телефона</w:t>
      </w:r>
    </w:p>
    <w:p w:rsidR="00A157E1" w:rsidRDefault="00A157E1" w:rsidP="00A157E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57E1">
        <w:rPr>
          <w:rFonts w:ascii="Times New Roman" w:hAnsi="Times New Roman" w:cs="Times New Roman"/>
          <w:sz w:val="28"/>
          <w:szCs w:val="28"/>
        </w:rPr>
        <w:t>Если у Вас появились симптомы сердечного приступа, и нет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вызвать скорую медицинскую помощь, то попросите кого-нибудь довезти Вас до больницы – это единственное правильное решение. Никогда не садитесь за руль сами, за исключением полного отсутствия другого выбора.</w:t>
      </w:r>
    </w:p>
    <w:p w:rsidR="00DF125F" w:rsidRDefault="00DF125F" w:rsidP="00A157E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25F">
        <w:rPr>
          <w:rFonts w:ascii="Times New Roman" w:hAnsi="Times New Roman" w:cs="Times New Roman"/>
          <w:b/>
          <w:sz w:val="28"/>
          <w:szCs w:val="28"/>
          <w:u w:val="single"/>
        </w:rPr>
        <w:t>ПОМНИТЕ,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125F">
        <w:rPr>
          <w:rFonts w:ascii="Times New Roman" w:hAnsi="Times New Roman" w:cs="Times New Roman"/>
          <w:b/>
          <w:i/>
          <w:sz w:val="28"/>
          <w:szCs w:val="28"/>
        </w:rPr>
        <w:t>что состояние алкогольного опьянения в этой смертельно опасной ситуации не является разумным доводом для откладывания вызова скорой медицинской помощи.</w:t>
      </w:r>
    </w:p>
    <w:p w:rsidR="00DF125F" w:rsidRDefault="00DF125F" w:rsidP="00A157E1">
      <w:pPr>
        <w:ind w:firstLine="36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8"/>
          <w:szCs w:val="28"/>
        </w:rPr>
        <w:t>В наиболее оптимальном варианте</w:t>
      </w:r>
      <w:r w:rsidR="00D74E8D">
        <w:rPr>
          <w:rFonts w:ascii="Times New Roman" w:hAnsi="Times New Roman" w:cs="Times New Roman"/>
          <w:sz w:val="28"/>
          <w:szCs w:val="28"/>
        </w:rPr>
        <w:t xml:space="preserve"> пр</w:t>
      </w:r>
      <w:r w:rsidR="001C4E14">
        <w:rPr>
          <w:rFonts w:ascii="Times New Roman" w:hAnsi="Times New Roman" w:cs="Times New Roman"/>
          <w:sz w:val="28"/>
          <w:szCs w:val="28"/>
        </w:rPr>
        <w:t>и</w:t>
      </w:r>
      <w:r w:rsidR="00D74E8D">
        <w:rPr>
          <w:rFonts w:ascii="Times New Roman" w:hAnsi="Times New Roman" w:cs="Times New Roman"/>
          <w:sz w:val="28"/>
          <w:szCs w:val="28"/>
        </w:rPr>
        <w:t xml:space="preserve"> возникновении сердечного приступа необходимо следовать инструкции, полученной от лечащего врача, если такой инструкции нет, то необходимо действовать согласно следующему алгоритму:</w:t>
      </w:r>
    </w:p>
    <w:p w:rsidR="00F07A43" w:rsidRDefault="00F07A43" w:rsidP="00F07A4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после возникновения приступа сесть (лучше в кресло с подлокотниками) или лечь в постель с приподнятым изголовьем, принять 0,25г ацетилсалициловой кислоты (аспирина) – таблетку разжевать, проглотить и 0,5 мг нитроглицерина – одну ингаляционную дозу, распылить в полость рта при задержке дыхания, таблетку/капсулу положить под язык, капсулу предварительно раскусить, не глотать, освободить шею и обеспечить поступление свежего воздуха (открыть форточки или окно).</w:t>
      </w:r>
    </w:p>
    <w:p w:rsidR="006353DD" w:rsidRDefault="006353DD" w:rsidP="00BC5B4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600450" cy="2571750"/>
            <wp:effectExtent l="19050" t="0" r="0" b="0"/>
            <wp:docPr id="2" name="Рисунок 1" descr="C:\Users\админ\Desktop\heart-attack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heart-attack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B44" w:rsidRDefault="00990637" w:rsidP="00BC5B4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="00936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5-7мин. после приёма ацетилсалициловой кислоты (аспирина) и нитроглицерина боли сохраняются, необходимо в обязательном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жизнеспасающем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порядке вызвать бригаду скорой медицинской помощи  и второй раз принять нитроглицерин. </w:t>
      </w:r>
    </w:p>
    <w:p w:rsidR="00990637" w:rsidRDefault="00990637" w:rsidP="00BC5B4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через 10 мин. после приёма второй дозы нитроглицерина боли сохраняются, необходимо в третий раз принять нитроглицерин.</w:t>
      </w:r>
    </w:p>
    <w:p w:rsidR="00990637" w:rsidRDefault="00936EF9" w:rsidP="00936EF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36EF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76625" cy="1981200"/>
            <wp:effectExtent l="19050" t="0" r="9525" b="0"/>
            <wp:docPr id="4" name="Рисунок 1" descr="C:\Users\админ\Desktop\nitroglitserin-600x6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nitroglitserin-600x6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EF9" w:rsidRDefault="00936EF9" w:rsidP="00BC5B4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после первого и последующих приёмов нитроглицерина появилась резкая слабость, по</w:t>
      </w:r>
      <w:r w:rsidR="005437B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ливость, одышка, необходимо лечь, поднять ноги (на валик), выпить 1 стакан воды и далее, как и при сильной головной боли, нитроглицерин не принимать.</w:t>
      </w:r>
    </w:p>
    <w:p w:rsidR="00990637" w:rsidRDefault="00936EF9" w:rsidP="00BC5B4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больной ранее принимал лекарственные препараты, снижающие уровень холестерина в крови из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флувастатин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розувастатин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дайте больному его обычную дневную дозу и возьмите препарат в больницу.  </w:t>
      </w:r>
      <w:r w:rsidR="00990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036" w:rsidRDefault="00594036" w:rsidP="00594036">
      <w:pPr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94036">
        <w:rPr>
          <w:rFonts w:ascii="Times New Roman" w:hAnsi="Times New Roman" w:cs="Times New Roman"/>
          <w:b/>
          <w:color w:val="FF0000"/>
          <w:sz w:val="28"/>
          <w:szCs w:val="28"/>
        </w:rPr>
        <w:t>ОБРАТИТЬ ВНИМАНИЕ!</w:t>
      </w:r>
    </w:p>
    <w:p w:rsidR="00594036" w:rsidRDefault="00594036" w:rsidP="005940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Больному с сердечным приступом категорически запрещается вставать, ходить, курить и принимать пищу до особого разрешения врача.</w:t>
      </w:r>
    </w:p>
    <w:p w:rsidR="00594036" w:rsidRDefault="00594036" w:rsidP="005940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Нельзя принимать аспирин (ацетилсалициловую кислоту) при непереносимости его (аллергические реакции), а также при явном обострении язвенной болезни желудка и двенадцатиперстной кишки.</w:t>
      </w:r>
    </w:p>
    <w:p w:rsidR="00594036" w:rsidRDefault="00594036" w:rsidP="005940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Нельзя принимать нитроглицерин при резкой слабости, потливости, а также при выраженной головной боли, головокружении, остром нарушении зрения, речи или координации движений. </w:t>
      </w:r>
    </w:p>
    <w:p w:rsidR="006D567C" w:rsidRDefault="006D567C" w:rsidP="005940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2D4C" w:rsidRDefault="00BD2D4C" w:rsidP="00BD2D4C">
      <w:pPr>
        <w:pStyle w:val="a5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color w:val="FF0000"/>
          <w:sz w:val="48"/>
          <w:szCs w:val="48"/>
        </w:rPr>
        <w:t>Один звонок –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color w:val="FF0000"/>
          <w:sz w:val="48"/>
          <w:szCs w:val="48"/>
        </w:rPr>
        <w:t>одна спасённая жизнь!</w:t>
      </w:r>
    </w:p>
    <w:p w:rsidR="006D567C" w:rsidRDefault="006D567C" w:rsidP="005940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67C" w:rsidRDefault="006D567C" w:rsidP="006D567C">
      <w:pPr>
        <w:shd w:val="clear" w:color="auto" w:fill="FFFFFF"/>
        <w:spacing w:after="180" w:line="240" w:lineRule="auto"/>
        <w:contextualSpacing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>
        <w:rPr>
          <w:rFonts w:ascii="Georgia" w:eastAsia="Times New Roman" w:hAnsi="Georgia" w:cs="Arial"/>
          <w:color w:val="000000"/>
          <w:sz w:val="20"/>
          <w:szCs w:val="20"/>
        </w:rPr>
        <w:t xml:space="preserve">Материал подготовлен </w:t>
      </w:r>
    </w:p>
    <w:p w:rsidR="006D567C" w:rsidRDefault="006D567C" w:rsidP="006D567C">
      <w:pPr>
        <w:shd w:val="clear" w:color="auto" w:fill="FFFFFF"/>
        <w:spacing w:after="180" w:line="240" w:lineRule="auto"/>
        <w:contextualSpacing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>
        <w:rPr>
          <w:rFonts w:ascii="Georgia" w:eastAsia="Times New Roman" w:hAnsi="Georgia" w:cs="Arial"/>
          <w:color w:val="000000"/>
          <w:sz w:val="20"/>
          <w:szCs w:val="20"/>
        </w:rPr>
        <w:t xml:space="preserve">ГБУЗ АО «ЦМП»  -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2015г.</w:t>
      </w:r>
    </w:p>
    <w:p w:rsidR="006D567C" w:rsidRDefault="006D567C" w:rsidP="006D567C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D567C" w:rsidRPr="00594036" w:rsidRDefault="006D567C" w:rsidP="00594036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6D567C" w:rsidRPr="00594036" w:rsidSect="00EA2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32B25"/>
    <w:multiLevelType w:val="hybridMultilevel"/>
    <w:tmpl w:val="5DE6DCC8"/>
    <w:lvl w:ilvl="0" w:tplc="937A2F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D70BDA"/>
    <w:multiLevelType w:val="hybridMultilevel"/>
    <w:tmpl w:val="201AE448"/>
    <w:lvl w:ilvl="0" w:tplc="2CBA2E9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565"/>
    <w:rsid w:val="000119F1"/>
    <w:rsid w:val="00150F29"/>
    <w:rsid w:val="001C4E14"/>
    <w:rsid w:val="001F16BA"/>
    <w:rsid w:val="00255254"/>
    <w:rsid w:val="003541E0"/>
    <w:rsid w:val="00365F4F"/>
    <w:rsid w:val="0039712C"/>
    <w:rsid w:val="005437B6"/>
    <w:rsid w:val="00584565"/>
    <w:rsid w:val="00594036"/>
    <w:rsid w:val="00594714"/>
    <w:rsid w:val="005D47F2"/>
    <w:rsid w:val="006353DD"/>
    <w:rsid w:val="00672FE9"/>
    <w:rsid w:val="006D567C"/>
    <w:rsid w:val="0072727E"/>
    <w:rsid w:val="00933BEB"/>
    <w:rsid w:val="00936EF9"/>
    <w:rsid w:val="00990637"/>
    <w:rsid w:val="009D6174"/>
    <w:rsid w:val="00A157E1"/>
    <w:rsid w:val="00A659B8"/>
    <w:rsid w:val="00AE399C"/>
    <w:rsid w:val="00B55969"/>
    <w:rsid w:val="00B605D0"/>
    <w:rsid w:val="00BA02CB"/>
    <w:rsid w:val="00BB385A"/>
    <w:rsid w:val="00BB3D93"/>
    <w:rsid w:val="00BC5B44"/>
    <w:rsid w:val="00BD07A6"/>
    <w:rsid w:val="00BD2D4C"/>
    <w:rsid w:val="00C459AF"/>
    <w:rsid w:val="00C558BC"/>
    <w:rsid w:val="00C928E9"/>
    <w:rsid w:val="00D12724"/>
    <w:rsid w:val="00D74E8D"/>
    <w:rsid w:val="00DC687A"/>
    <w:rsid w:val="00DF125F"/>
    <w:rsid w:val="00DF4196"/>
    <w:rsid w:val="00E00099"/>
    <w:rsid w:val="00E3231B"/>
    <w:rsid w:val="00E42E2D"/>
    <w:rsid w:val="00EA2DC9"/>
    <w:rsid w:val="00F07A43"/>
    <w:rsid w:val="00F9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456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605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B5D7A-55AC-4FC3-ACC1-9DE05DD4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627</Words>
  <Characters>3575</Characters>
  <Application>Microsoft Office Word</Application>
  <DocSecurity>0</DocSecurity>
  <Lines>29</Lines>
  <Paragraphs>8</Paragraphs>
  <ScaleCrop>false</ScaleCrop>
  <Company>office 2007 rus ent: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</dc:creator>
  <cp:keywords/>
  <dc:description/>
  <cp:lastModifiedBy>Новак Светлана Евгеньевна</cp:lastModifiedBy>
  <cp:revision>43</cp:revision>
  <dcterms:created xsi:type="dcterms:W3CDTF">2015-08-07T11:20:00Z</dcterms:created>
  <dcterms:modified xsi:type="dcterms:W3CDTF">2015-08-11T13:34:00Z</dcterms:modified>
</cp:coreProperties>
</file>