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1F99B" w14:textId="77777777" w:rsidR="00A76CF7" w:rsidRPr="00F76BA1" w:rsidRDefault="00A76CF7" w:rsidP="00A76CF7">
      <w:pPr>
        <w:pStyle w:val="ConsPlusTitlePage"/>
        <w:suppressAutoHyphens/>
        <w:jc w:val="center"/>
        <w:rPr>
          <w:color w:val="auto"/>
          <w:sz w:val="28"/>
          <w:szCs w:val="28"/>
        </w:rPr>
      </w:pPr>
      <w:r w:rsidRPr="00F76BA1">
        <w:rPr>
          <w:rFonts w:ascii="Times New Roman" w:eastAsia="Calibri" w:hAnsi="Times New Roman" w:cs="Times New Roman"/>
          <w:color w:val="auto"/>
          <w:sz w:val="28"/>
          <w:szCs w:val="28"/>
        </w:rPr>
        <w:t>ПОЯСНИТЕЛЬНАЯ ЗАПИСКА</w:t>
      </w:r>
    </w:p>
    <w:p w14:paraId="61618241" w14:textId="77777777" w:rsidR="00A76CF7" w:rsidRPr="00F76BA1" w:rsidRDefault="00A76CF7" w:rsidP="00A76CF7">
      <w:pPr>
        <w:jc w:val="center"/>
        <w:rPr>
          <w:color w:val="auto"/>
          <w:sz w:val="28"/>
          <w:szCs w:val="28"/>
        </w:rPr>
      </w:pPr>
    </w:p>
    <w:p w14:paraId="74CED45F" w14:textId="77777777" w:rsidR="00A76CF7" w:rsidRPr="00F76BA1" w:rsidRDefault="00A76CF7" w:rsidP="00A76CF7">
      <w:pPr>
        <w:pStyle w:val="ConsPlusTitle"/>
        <w:suppressAutoHyphens/>
        <w:jc w:val="center"/>
        <w:rPr>
          <w:rFonts w:ascii="Times New Roman" w:hAnsi="Times New Roman" w:cs="Times New Roman"/>
          <w:b w:val="0"/>
          <w:color w:val="auto"/>
          <w:sz w:val="28"/>
          <w:szCs w:val="28"/>
        </w:rPr>
      </w:pPr>
      <w:r w:rsidRPr="00F76BA1">
        <w:rPr>
          <w:rFonts w:ascii="Times New Roman" w:eastAsia="Calibri" w:hAnsi="Times New Roman" w:cs="Times New Roman"/>
          <w:b w:val="0"/>
          <w:color w:val="auto"/>
          <w:sz w:val="28"/>
          <w:szCs w:val="28"/>
        </w:rPr>
        <w:t>к проекту постановления министерства здравоохранения Астраханской облас</w:t>
      </w:r>
      <w:bookmarkStart w:id="0" w:name="_GoBack"/>
      <w:bookmarkEnd w:id="0"/>
      <w:r w:rsidRPr="00F76BA1">
        <w:rPr>
          <w:rFonts w:ascii="Times New Roman" w:eastAsia="Calibri" w:hAnsi="Times New Roman" w:cs="Times New Roman"/>
          <w:b w:val="0"/>
          <w:color w:val="auto"/>
          <w:sz w:val="28"/>
          <w:szCs w:val="28"/>
        </w:rPr>
        <w:t>ти «О внесении изменени</w:t>
      </w:r>
      <w:r w:rsidR="006438AD" w:rsidRPr="00F76BA1">
        <w:rPr>
          <w:rFonts w:ascii="Times New Roman" w:eastAsia="Calibri" w:hAnsi="Times New Roman" w:cs="Times New Roman"/>
          <w:b w:val="0"/>
          <w:color w:val="auto"/>
          <w:sz w:val="28"/>
          <w:szCs w:val="28"/>
        </w:rPr>
        <w:t>й</w:t>
      </w:r>
      <w:r w:rsidRPr="00F76BA1">
        <w:rPr>
          <w:rFonts w:ascii="Times New Roman" w:eastAsia="Calibri" w:hAnsi="Times New Roman" w:cs="Times New Roman"/>
          <w:b w:val="0"/>
          <w:color w:val="auto"/>
          <w:sz w:val="28"/>
          <w:szCs w:val="28"/>
        </w:rPr>
        <w:t xml:space="preserve"> </w:t>
      </w:r>
      <w:r w:rsidRPr="00F76BA1">
        <w:rPr>
          <w:rFonts w:ascii="Times New Roman" w:hAnsi="Times New Roman" w:cs="Times New Roman"/>
          <w:b w:val="0"/>
          <w:color w:val="auto"/>
          <w:sz w:val="28"/>
          <w:szCs w:val="28"/>
        </w:rPr>
        <w:t xml:space="preserve">в </w:t>
      </w:r>
      <w:r w:rsidRPr="00F76BA1">
        <w:rPr>
          <w:rFonts w:ascii="Times New Roman" w:eastAsia="Calibri" w:hAnsi="Times New Roman" w:cs="Times New Roman"/>
          <w:b w:val="0"/>
          <w:color w:val="auto"/>
          <w:sz w:val="28"/>
          <w:szCs w:val="28"/>
        </w:rPr>
        <w:t xml:space="preserve">постановление министерства здравоохранения Астраханской области </w:t>
      </w:r>
      <w:r w:rsidRPr="00F76BA1">
        <w:rPr>
          <w:rFonts w:ascii="Times New Roman" w:hAnsi="Times New Roman" w:cs="Times New Roman"/>
          <w:b w:val="0"/>
          <w:color w:val="auto"/>
          <w:sz w:val="28"/>
          <w:szCs w:val="28"/>
        </w:rPr>
        <w:t>от 29.01.2020 № 2П»</w:t>
      </w:r>
    </w:p>
    <w:p w14:paraId="3DB63BC5" w14:textId="77777777" w:rsidR="00A76CF7" w:rsidRPr="00F76BA1" w:rsidRDefault="00A76CF7" w:rsidP="00A76CF7">
      <w:pPr>
        <w:widowControl w:val="0"/>
        <w:jc w:val="both"/>
        <w:rPr>
          <w:color w:val="auto"/>
          <w:sz w:val="28"/>
          <w:szCs w:val="28"/>
        </w:rPr>
      </w:pPr>
    </w:p>
    <w:p w14:paraId="131FC6C4" w14:textId="77777777" w:rsidR="00A76CF7" w:rsidRPr="00F76BA1" w:rsidRDefault="00A76CF7" w:rsidP="00A76CF7">
      <w:pPr>
        <w:pStyle w:val="ConsPlusNormal"/>
        <w:ind w:firstLine="709"/>
        <w:jc w:val="both"/>
        <w:outlineLvl w:val="0"/>
        <w:rPr>
          <w:rFonts w:ascii="Times New Roman" w:hAnsi="Times New Roman" w:cs="Times New Roman"/>
          <w:color w:val="auto"/>
          <w:sz w:val="28"/>
          <w:szCs w:val="28"/>
        </w:rPr>
      </w:pPr>
      <w:r w:rsidRPr="00F76BA1">
        <w:rPr>
          <w:rFonts w:ascii="Times New Roman" w:eastAsia="Calibri" w:hAnsi="Times New Roman" w:cs="Times New Roman"/>
          <w:color w:val="auto"/>
          <w:sz w:val="28"/>
          <w:szCs w:val="28"/>
        </w:rPr>
        <w:t>Настоящий проект постановления министерства здравоохранения Астраханской области «О внесении изменени</w:t>
      </w:r>
      <w:r w:rsidR="006438AD" w:rsidRPr="00F76BA1">
        <w:rPr>
          <w:rFonts w:ascii="Times New Roman" w:eastAsia="Calibri" w:hAnsi="Times New Roman" w:cs="Times New Roman"/>
          <w:color w:val="auto"/>
          <w:sz w:val="28"/>
          <w:szCs w:val="28"/>
        </w:rPr>
        <w:t>й</w:t>
      </w:r>
      <w:r w:rsidRPr="00F76BA1">
        <w:rPr>
          <w:rFonts w:ascii="Times New Roman" w:eastAsia="Calibri" w:hAnsi="Times New Roman" w:cs="Times New Roman"/>
          <w:color w:val="auto"/>
          <w:sz w:val="28"/>
          <w:szCs w:val="28"/>
        </w:rPr>
        <w:t xml:space="preserve"> </w:t>
      </w:r>
      <w:r w:rsidRPr="00F76BA1">
        <w:rPr>
          <w:rFonts w:ascii="Times New Roman" w:hAnsi="Times New Roman" w:cs="Times New Roman"/>
          <w:color w:val="auto"/>
          <w:sz w:val="28"/>
          <w:szCs w:val="28"/>
        </w:rPr>
        <w:t xml:space="preserve">в </w:t>
      </w:r>
      <w:r w:rsidRPr="00F76BA1">
        <w:rPr>
          <w:rFonts w:ascii="Times New Roman" w:eastAsia="Calibri" w:hAnsi="Times New Roman" w:cs="Times New Roman"/>
          <w:color w:val="auto"/>
          <w:sz w:val="28"/>
          <w:szCs w:val="28"/>
        </w:rPr>
        <w:t xml:space="preserve">постановление министерства здравоохранения Астраханской области </w:t>
      </w:r>
      <w:r w:rsidRPr="00F76BA1">
        <w:rPr>
          <w:rFonts w:ascii="Times New Roman" w:hAnsi="Times New Roman" w:cs="Times New Roman"/>
          <w:color w:val="auto"/>
          <w:sz w:val="28"/>
          <w:szCs w:val="28"/>
        </w:rPr>
        <w:t>от 29.01.2020 № 2П»</w:t>
      </w:r>
      <w:r w:rsidRPr="00F76BA1">
        <w:rPr>
          <w:rFonts w:ascii="Times New Roman" w:eastAsia="Calibri" w:hAnsi="Times New Roman" w:cs="Times New Roman"/>
          <w:color w:val="auto"/>
          <w:sz w:val="28"/>
          <w:szCs w:val="28"/>
        </w:rPr>
        <w:t xml:space="preserve"> (далее – проект постановления) разработан в соответствии с </w:t>
      </w:r>
      <w:r w:rsidRPr="00F76BA1">
        <w:rPr>
          <w:rFonts w:ascii="Times New Roman" w:hAnsi="Times New Roman" w:cs="Times New Roman"/>
          <w:color w:val="auto"/>
          <w:sz w:val="28"/>
          <w:szCs w:val="28"/>
        </w:rPr>
        <w:t>Федеральным законом от 18.03.2020 № 60-ФЗ «О внесении изменений в статьи 2 и 31.4 Федерального закона «О некоммерческих организациях», Правил</w:t>
      </w:r>
      <w:r w:rsidR="003B61C4" w:rsidRPr="00F76BA1">
        <w:rPr>
          <w:rFonts w:ascii="Times New Roman" w:hAnsi="Times New Roman" w:cs="Times New Roman"/>
          <w:color w:val="auto"/>
          <w:sz w:val="28"/>
          <w:szCs w:val="28"/>
        </w:rPr>
        <w:t>ами</w:t>
      </w:r>
      <w:r w:rsidRPr="00F76BA1">
        <w:rPr>
          <w:rFonts w:ascii="Times New Roman" w:hAnsi="Times New Roman" w:cs="Times New Roman"/>
          <w:color w:val="auto"/>
          <w:sz w:val="28"/>
          <w:szCs w:val="28"/>
        </w:rPr>
        <w:t xml:space="preserve"> принятия решения о признании социально ориентированной некоммерческой организации исполнителем общественно полезных услуг, утвержденны</w:t>
      </w:r>
      <w:r w:rsidR="003B61C4" w:rsidRPr="00F76BA1">
        <w:rPr>
          <w:rFonts w:ascii="Times New Roman" w:hAnsi="Times New Roman" w:cs="Times New Roman"/>
          <w:color w:val="auto"/>
          <w:sz w:val="28"/>
          <w:szCs w:val="28"/>
        </w:rPr>
        <w:t>ми</w:t>
      </w:r>
      <w:r w:rsidRPr="00F76BA1">
        <w:rPr>
          <w:rFonts w:ascii="Times New Roman" w:hAnsi="Times New Roman" w:cs="Times New Roman"/>
          <w:color w:val="auto"/>
          <w:sz w:val="28"/>
          <w:szCs w:val="28"/>
        </w:rPr>
        <w:t xml:space="preserve"> постановлением Правительства Российской Федерации </w:t>
      </w:r>
      <w:r w:rsidRPr="00F76BA1">
        <w:rPr>
          <w:rFonts w:ascii="Times New Roman" w:eastAsiaTheme="minorHAnsi" w:hAnsi="Times New Roman" w:cs="Times New Roman"/>
          <w:color w:val="auto"/>
          <w:sz w:val="28"/>
          <w:szCs w:val="28"/>
        </w:rPr>
        <w:t>от 26.01.2017 № 89  (далее – Правила)</w:t>
      </w:r>
      <w:r w:rsidR="003B61C4" w:rsidRPr="00F76BA1">
        <w:rPr>
          <w:rFonts w:ascii="Times New Roman" w:eastAsiaTheme="minorHAnsi" w:hAnsi="Times New Roman" w:cs="Times New Roman"/>
          <w:color w:val="auto"/>
          <w:sz w:val="28"/>
          <w:szCs w:val="28"/>
        </w:rPr>
        <w:t xml:space="preserve">, </w:t>
      </w:r>
      <w:r w:rsidR="003B61C4" w:rsidRPr="00F76BA1">
        <w:rPr>
          <w:rFonts w:ascii="Times New Roman" w:eastAsia="Calibri" w:hAnsi="Times New Roman" w:cs="Times New Roman"/>
          <w:color w:val="000000"/>
          <w:sz w:val="28"/>
          <w:szCs w:val="28"/>
        </w:rPr>
        <w:t>постановлением Губернатора Астраханской области от 11.03.2020 № 44 «О распределении обязанностей между членами Правительства Астраханской области»</w:t>
      </w:r>
      <w:r w:rsidRPr="00F76BA1">
        <w:rPr>
          <w:rFonts w:ascii="Times New Roman" w:eastAsia="Calibri" w:hAnsi="Times New Roman" w:cs="Times New Roman"/>
          <w:color w:val="auto"/>
          <w:sz w:val="28"/>
          <w:szCs w:val="28"/>
        </w:rPr>
        <w:t>.</w:t>
      </w:r>
    </w:p>
    <w:p w14:paraId="45190AA5" w14:textId="77777777" w:rsidR="005C7AFC" w:rsidRPr="00F76BA1" w:rsidRDefault="00A76CF7" w:rsidP="005C7AFC">
      <w:pPr>
        <w:suppressAutoHyphens w:val="0"/>
        <w:autoSpaceDE w:val="0"/>
        <w:autoSpaceDN w:val="0"/>
        <w:adjustRightInd w:val="0"/>
        <w:ind w:firstLine="709"/>
        <w:jc w:val="both"/>
        <w:rPr>
          <w:rFonts w:eastAsiaTheme="minorHAnsi"/>
          <w:color w:val="auto"/>
          <w:sz w:val="28"/>
          <w:szCs w:val="28"/>
          <w:lang w:eastAsia="en-US"/>
        </w:rPr>
      </w:pPr>
      <w:r w:rsidRPr="00F76BA1">
        <w:rPr>
          <w:color w:val="auto"/>
          <w:sz w:val="28"/>
          <w:szCs w:val="28"/>
        </w:rPr>
        <w:t>В соответствии с п</w:t>
      </w:r>
      <w:r w:rsidR="003B61C4" w:rsidRPr="00F76BA1">
        <w:rPr>
          <w:color w:val="auto"/>
          <w:sz w:val="28"/>
          <w:szCs w:val="28"/>
        </w:rPr>
        <w:t>унктом</w:t>
      </w:r>
      <w:r w:rsidRPr="00F76BA1">
        <w:rPr>
          <w:color w:val="auto"/>
          <w:sz w:val="28"/>
          <w:szCs w:val="28"/>
        </w:rPr>
        <w:t xml:space="preserve"> 8 Правил заинтересованный орган выдает </w:t>
      </w:r>
      <w:r w:rsidR="005C7AFC" w:rsidRPr="00F76BA1">
        <w:rPr>
          <w:rFonts w:eastAsiaTheme="minorHAnsi"/>
          <w:color w:val="auto"/>
          <w:sz w:val="28"/>
          <w:szCs w:val="28"/>
          <w:lang w:eastAsia="en-US"/>
        </w:rPr>
        <w:t xml:space="preserve">социально ориентированной некоммерческой организации </w:t>
      </w:r>
      <w:r w:rsidRPr="00F76BA1">
        <w:rPr>
          <w:color w:val="auto"/>
          <w:sz w:val="28"/>
          <w:szCs w:val="28"/>
        </w:rPr>
        <w:t>заключение</w:t>
      </w:r>
      <w:r w:rsidR="005C7AFC" w:rsidRPr="00F76BA1">
        <w:rPr>
          <w:rFonts w:eastAsiaTheme="minorHAnsi"/>
          <w:color w:val="auto"/>
          <w:sz w:val="28"/>
          <w:szCs w:val="28"/>
          <w:lang w:eastAsia="en-US"/>
        </w:rPr>
        <w:t xml:space="preserve"> о соответствии качества оказываемых организацией общественно полезных услуг установленным критериям.</w:t>
      </w:r>
    </w:p>
    <w:p w14:paraId="6CBA33AE" w14:textId="77777777" w:rsidR="005C7AFC" w:rsidRPr="00F76BA1" w:rsidRDefault="005C7AFC" w:rsidP="005C7AFC">
      <w:pPr>
        <w:suppressAutoHyphens w:val="0"/>
        <w:autoSpaceDE w:val="0"/>
        <w:autoSpaceDN w:val="0"/>
        <w:adjustRightInd w:val="0"/>
        <w:ind w:firstLine="709"/>
        <w:jc w:val="both"/>
        <w:rPr>
          <w:rFonts w:eastAsiaTheme="minorHAnsi"/>
          <w:color w:val="auto"/>
          <w:sz w:val="28"/>
          <w:szCs w:val="28"/>
          <w:lang w:eastAsia="en-US"/>
        </w:rPr>
      </w:pPr>
      <w:r w:rsidRPr="00F76BA1">
        <w:rPr>
          <w:color w:val="auto"/>
          <w:sz w:val="28"/>
          <w:szCs w:val="28"/>
        </w:rPr>
        <w:t xml:space="preserve">Согласно </w:t>
      </w:r>
      <w:r w:rsidRPr="00F76BA1">
        <w:rPr>
          <w:rFonts w:eastAsiaTheme="minorHAnsi"/>
          <w:color w:val="auto"/>
          <w:sz w:val="28"/>
          <w:szCs w:val="28"/>
          <w:lang w:eastAsia="en-US"/>
        </w:rPr>
        <w:t>распределению обязанностей между членами Правительства Астраханской области, утвержденному постановлением Губернатора Астраханской области от 11.03.2020 № 44, заместитель председателя Правительства Астраханской области, осуществляющий координацию отдельных направлений деятельности Правительства Астраханской области по вопросам проведения единой государственной политики и нормативного правового регулирования в сфере социальной политики, подписывает заключения о соответствии качества оказываемых социально ориентированной некоммерческой организацией общественно полезных услуг установленным критериям по результатам оценки качества оказания социально ориентированной некоммерческой организацией общественно полезных услуг, осуществленной исполнительными органами государственной власти Астраханской области, деятельность которых непосредственно курирует.</w:t>
      </w:r>
    </w:p>
    <w:p w14:paraId="3E5D8EF3" w14:textId="77777777" w:rsidR="00A76CF7" w:rsidRPr="00F76BA1" w:rsidRDefault="00A76CF7" w:rsidP="00A76CF7">
      <w:pPr>
        <w:ind w:firstLine="709"/>
        <w:jc w:val="both"/>
        <w:rPr>
          <w:color w:val="auto"/>
          <w:sz w:val="28"/>
          <w:szCs w:val="28"/>
        </w:rPr>
      </w:pPr>
      <w:r w:rsidRPr="00F76BA1">
        <w:rPr>
          <w:color w:val="auto"/>
          <w:sz w:val="28"/>
          <w:szCs w:val="28"/>
        </w:rPr>
        <w:t xml:space="preserve">Федеральным законом </w:t>
      </w:r>
      <w:r w:rsidR="005C7AFC" w:rsidRPr="00F76BA1">
        <w:rPr>
          <w:color w:val="auto"/>
          <w:sz w:val="28"/>
          <w:szCs w:val="28"/>
        </w:rPr>
        <w:t>от </w:t>
      </w:r>
      <w:r w:rsidRPr="00F76BA1">
        <w:rPr>
          <w:color w:val="auto"/>
          <w:sz w:val="28"/>
          <w:szCs w:val="28"/>
        </w:rPr>
        <w:t xml:space="preserve">18.03.2020 № 60-ФЗ «О внесении изменений в статьи 2 и 31.4 Федерального закона «О некоммерческих организациях» внесены изменения, в соответствии с которыми </w:t>
      </w:r>
      <w:r w:rsidR="005C7AFC" w:rsidRPr="00F76BA1">
        <w:rPr>
          <w:color w:val="auto"/>
          <w:sz w:val="28"/>
          <w:szCs w:val="28"/>
        </w:rPr>
        <w:t xml:space="preserve">понятие </w:t>
      </w:r>
      <w:r w:rsidRPr="00F76BA1">
        <w:rPr>
          <w:color w:val="auto"/>
          <w:sz w:val="28"/>
          <w:szCs w:val="28"/>
        </w:rPr>
        <w:t>некоммерческой организаци</w:t>
      </w:r>
      <w:r w:rsidR="005C7AFC" w:rsidRPr="00F76BA1">
        <w:rPr>
          <w:color w:val="auto"/>
          <w:sz w:val="28"/>
          <w:szCs w:val="28"/>
        </w:rPr>
        <w:t>и</w:t>
      </w:r>
      <w:r w:rsidRPr="00F76BA1">
        <w:rPr>
          <w:color w:val="auto"/>
          <w:sz w:val="28"/>
          <w:szCs w:val="28"/>
        </w:rPr>
        <w:t xml:space="preserve"> – исполнител</w:t>
      </w:r>
      <w:r w:rsidR="005C7AFC" w:rsidRPr="00F76BA1">
        <w:rPr>
          <w:color w:val="auto"/>
          <w:sz w:val="28"/>
          <w:szCs w:val="28"/>
        </w:rPr>
        <w:t>я</w:t>
      </w:r>
      <w:r w:rsidRPr="00F76BA1">
        <w:rPr>
          <w:color w:val="auto"/>
          <w:sz w:val="28"/>
          <w:szCs w:val="28"/>
        </w:rPr>
        <w:t xml:space="preserve"> общественно полезных услуг </w:t>
      </w:r>
      <w:r w:rsidR="005C7AFC" w:rsidRPr="00F76BA1">
        <w:rPr>
          <w:color w:val="auto"/>
          <w:sz w:val="28"/>
          <w:szCs w:val="28"/>
        </w:rPr>
        <w:t>изложено в новой редакции в</w:t>
      </w:r>
      <w:r w:rsidRPr="00F76BA1">
        <w:rPr>
          <w:color w:val="auto"/>
          <w:sz w:val="28"/>
          <w:szCs w:val="28"/>
        </w:rPr>
        <w:t xml:space="preserve"> связи с чем, в заявлении о выдаче заключения о соответствии качества </w:t>
      </w:r>
      <w:r w:rsidRPr="00F76BA1">
        <w:rPr>
          <w:color w:val="auto"/>
          <w:sz w:val="28"/>
          <w:szCs w:val="28"/>
          <w:lang w:eastAsia="ru-RU" w:bidi="ru-RU"/>
        </w:rPr>
        <w:t>оказываемых социально ориентированной некоммерческой организацией общественно полезных услуг в сфере здравоохранения установленным критериям</w:t>
      </w:r>
      <w:r w:rsidRPr="00F76BA1">
        <w:rPr>
          <w:color w:val="auto"/>
          <w:sz w:val="28"/>
          <w:szCs w:val="28"/>
          <w:lang w:bidi="ru-RU"/>
        </w:rPr>
        <w:t xml:space="preserve">, необходимо отразить изменения в требованиях к самой некоммерческой организации. </w:t>
      </w:r>
    </w:p>
    <w:p w14:paraId="2641DA1E" w14:textId="77777777" w:rsidR="00A76CF7" w:rsidRPr="00F76BA1" w:rsidRDefault="00A76CF7" w:rsidP="00A76CF7">
      <w:pPr>
        <w:ind w:firstLine="709"/>
        <w:jc w:val="both"/>
        <w:rPr>
          <w:color w:val="auto"/>
          <w:sz w:val="28"/>
          <w:szCs w:val="28"/>
        </w:rPr>
      </w:pPr>
      <w:r w:rsidRPr="00F76BA1">
        <w:rPr>
          <w:color w:val="auto"/>
          <w:sz w:val="28"/>
          <w:szCs w:val="28"/>
        </w:rPr>
        <w:lastRenderedPageBreak/>
        <w:t xml:space="preserve">Настоящий проект размещен на официальном портале антикоррупционной экспертизы для размещения нормативных правовых актов и проектов - </w:t>
      </w:r>
      <w:hyperlink r:id="rId8">
        <w:r w:rsidRPr="00F76BA1">
          <w:rPr>
            <w:rStyle w:val="-"/>
            <w:color w:val="auto"/>
            <w:sz w:val="28"/>
            <w:szCs w:val="28"/>
            <w:u w:val="none"/>
            <w:lang w:val="en-US"/>
          </w:rPr>
          <w:t>www</w:t>
        </w:r>
        <w:r w:rsidRPr="00F76BA1">
          <w:rPr>
            <w:rStyle w:val="-"/>
            <w:color w:val="auto"/>
            <w:sz w:val="28"/>
            <w:szCs w:val="28"/>
            <w:u w:val="none"/>
          </w:rPr>
          <w:t>.</w:t>
        </w:r>
        <w:r w:rsidRPr="00F76BA1">
          <w:rPr>
            <w:rStyle w:val="-"/>
            <w:color w:val="auto"/>
            <w:sz w:val="28"/>
            <w:szCs w:val="28"/>
            <w:u w:val="none"/>
            <w:lang w:val="en-US"/>
          </w:rPr>
          <w:t>astrobl</w:t>
        </w:r>
        <w:r w:rsidRPr="00F76BA1">
          <w:rPr>
            <w:rStyle w:val="-"/>
            <w:color w:val="auto"/>
            <w:sz w:val="28"/>
            <w:szCs w:val="28"/>
            <w:u w:val="none"/>
          </w:rPr>
          <w:t>.</w:t>
        </w:r>
        <w:r w:rsidRPr="00F76BA1">
          <w:rPr>
            <w:rStyle w:val="-"/>
            <w:color w:val="auto"/>
            <w:sz w:val="28"/>
            <w:szCs w:val="28"/>
            <w:u w:val="none"/>
            <w:lang w:val="en-US"/>
          </w:rPr>
          <w:t>ru</w:t>
        </w:r>
        <w:r w:rsidRPr="00F76BA1">
          <w:rPr>
            <w:rStyle w:val="-"/>
            <w:color w:val="auto"/>
            <w:sz w:val="28"/>
            <w:szCs w:val="28"/>
            <w:u w:val="none"/>
          </w:rPr>
          <w:t>/</w:t>
        </w:r>
        <w:r w:rsidRPr="00F76BA1">
          <w:rPr>
            <w:rStyle w:val="-"/>
            <w:color w:val="auto"/>
            <w:sz w:val="28"/>
            <w:szCs w:val="28"/>
            <w:u w:val="none"/>
            <w:lang w:val="en-US"/>
          </w:rPr>
          <w:t>node</w:t>
        </w:r>
        <w:r w:rsidRPr="00F76BA1">
          <w:rPr>
            <w:rStyle w:val="-"/>
            <w:color w:val="auto"/>
            <w:sz w:val="28"/>
            <w:szCs w:val="28"/>
            <w:u w:val="none"/>
          </w:rPr>
          <w:t>/9990</w:t>
        </w:r>
      </w:hyperlink>
      <w:r w:rsidRPr="00F76BA1">
        <w:rPr>
          <w:color w:val="auto"/>
          <w:sz w:val="28"/>
          <w:szCs w:val="28"/>
        </w:rPr>
        <w:t>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 законодательства» 07.04.2020.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08.04.2020 по 16.04.2020.</w:t>
      </w:r>
    </w:p>
    <w:p w14:paraId="47598292" w14:textId="77777777" w:rsidR="00A76CF7" w:rsidRPr="00F76BA1" w:rsidRDefault="00A76CF7" w:rsidP="00A76CF7">
      <w:pPr>
        <w:ind w:firstLine="709"/>
        <w:jc w:val="both"/>
        <w:rPr>
          <w:color w:val="auto"/>
          <w:sz w:val="28"/>
          <w:szCs w:val="28"/>
        </w:rPr>
      </w:pPr>
      <w:r w:rsidRPr="00F76BA1">
        <w:rPr>
          <w:color w:val="auto"/>
          <w:sz w:val="28"/>
          <w:szCs w:val="28"/>
        </w:rPr>
        <w:t xml:space="preserve">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 В проекте </w:t>
      </w:r>
      <w:proofErr w:type="spellStart"/>
      <w:r w:rsidRPr="00F76BA1">
        <w:rPr>
          <w:color w:val="auto"/>
          <w:sz w:val="28"/>
          <w:szCs w:val="28"/>
        </w:rPr>
        <w:t>коррупциогенные</w:t>
      </w:r>
      <w:proofErr w:type="spellEnd"/>
      <w:r w:rsidRPr="00F76BA1">
        <w:rPr>
          <w:color w:val="auto"/>
          <w:sz w:val="28"/>
          <w:szCs w:val="28"/>
        </w:rPr>
        <w:t xml:space="preserve"> факторы отсутствуют, а также отсутствуют положения, способствующие возникновению рисков нарушения антимонопольного законодательства.</w:t>
      </w:r>
    </w:p>
    <w:p w14:paraId="4FF2F46E" w14:textId="77777777" w:rsidR="00A76CF7" w:rsidRPr="00F76BA1" w:rsidRDefault="00A76CF7" w:rsidP="00A76CF7">
      <w:pPr>
        <w:ind w:firstLine="709"/>
        <w:jc w:val="both"/>
        <w:rPr>
          <w:color w:val="auto"/>
          <w:sz w:val="28"/>
          <w:szCs w:val="28"/>
        </w:rPr>
      </w:pPr>
      <w:r w:rsidRPr="00F76BA1">
        <w:rPr>
          <w:color w:val="auto"/>
          <w:sz w:val="28"/>
          <w:szCs w:val="28"/>
        </w:rPr>
        <w:t>Принятие данного постановления не потребует выделения дополнительных денежных средств из бюджета Астраханской области, а также внесения изменений в нормативные правовые акты Астраханской области, в том числе признания их утратившими силу.</w:t>
      </w:r>
    </w:p>
    <w:p w14:paraId="3697EE30" w14:textId="77777777" w:rsidR="00A76CF7" w:rsidRPr="00F76BA1" w:rsidRDefault="00A76CF7" w:rsidP="00A76CF7">
      <w:pPr>
        <w:ind w:firstLine="709"/>
        <w:jc w:val="both"/>
        <w:rPr>
          <w:color w:val="auto"/>
          <w:sz w:val="28"/>
          <w:szCs w:val="28"/>
        </w:rPr>
      </w:pPr>
      <w:r w:rsidRPr="00F76BA1">
        <w:rPr>
          <w:color w:val="auto"/>
          <w:sz w:val="28"/>
          <w:szCs w:val="28"/>
        </w:rPr>
        <w:t>Исполнитель, ответственный за разработку проекта - начальник отдела анализа и мониторинга медицинской помощи ГБУЗ АО «МИАЦ» Безрукова Л.В. Адрес электронной почты министерства -</w:t>
      </w:r>
      <w:r w:rsidRPr="00F76BA1">
        <w:rPr>
          <w:rStyle w:val="a5"/>
          <w:color w:val="auto"/>
          <w:sz w:val="28"/>
          <w:szCs w:val="28"/>
        </w:rPr>
        <w:t> </w:t>
      </w:r>
      <w:hyperlink r:id="rId9">
        <w:r w:rsidRPr="00F76BA1">
          <w:rPr>
            <w:rStyle w:val="-"/>
            <w:color w:val="auto"/>
            <w:sz w:val="28"/>
            <w:szCs w:val="28"/>
          </w:rPr>
          <w:t>minzdrav@astrobl.ru</w:t>
        </w:r>
      </w:hyperlink>
      <w:r w:rsidRPr="00F76BA1">
        <w:rPr>
          <w:color w:val="auto"/>
          <w:sz w:val="28"/>
          <w:szCs w:val="28"/>
        </w:rPr>
        <w:t xml:space="preserve">, адрес электронной почты исполнителя, предназначенные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proofErr w:type="spellStart"/>
      <w:r w:rsidRPr="00F76BA1">
        <w:rPr>
          <w:color w:val="auto"/>
          <w:sz w:val="28"/>
          <w:szCs w:val="28"/>
          <w:lang w:val="en-US"/>
        </w:rPr>
        <w:t>LBezrukov</w:t>
      </w:r>
      <w:proofErr w:type="spellEnd"/>
      <w:r w:rsidR="00815107">
        <w:rPr>
          <w:rStyle w:val="-"/>
          <w:bCs/>
          <w:color w:val="auto"/>
          <w:sz w:val="28"/>
          <w:szCs w:val="28"/>
        </w:rPr>
        <w:fldChar w:fldCharType="begin"/>
      </w:r>
      <w:r w:rsidR="00815107">
        <w:rPr>
          <w:rStyle w:val="-"/>
          <w:bCs/>
          <w:color w:val="auto"/>
          <w:sz w:val="28"/>
          <w:szCs w:val="28"/>
        </w:rPr>
        <w:instrText xml:space="preserve"> HYPERLINK "mailto:a@astrobl.ru" \h </w:instrText>
      </w:r>
      <w:r w:rsidR="00815107">
        <w:rPr>
          <w:rStyle w:val="-"/>
          <w:bCs/>
          <w:color w:val="auto"/>
          <w:sz w:val="28"/>
          <w:szCs w:val="28"/>
        </w:rPr>
        <w:fldChar w:fldCharType="separate"/>
      </w:r>
      <w:r w:rsidRPr="00F76BA1">
        <w:rPr>
          <w:rStyle w:val="-"/>
          <w:bCs/>
          <w:color w:val="auto"/>
          <w:sz w:val="28"/>
          <w:szCs w:val="28"/>
        </w:rPr>
        <w:t>a@</w:t>
      </w:r>
      <w:proofErr w:type="spellStart"/>
      <w:r w:rsidRPr="00F76BA1">
        <w:rPr>
          <w:rStyle w:val="-"/>
          <w:bCs/>
          <w:color w:val="auto"/>
          <w:sz w:val="28"/>
          <w:szCs w:val="28"/>
          <w:lang w:val="en-US"/>
        </w:rPr>
        <w:t>astrobl</w:t>
      </w:r>
      <w:proofErr w:type="spellEnd"/>
      <w:r w:rsidRPr="00F76BA1">
        <w:rPr>
          <w:rStyle w:val="-"/>
          <w:bCs/>
          <w:color w:val="auto"/>
          <w:sz w:val="28"/>
          <w:szCs w:val="28"/>
        </w:rPr>
        <w:t>.</w:t>
      </w:r>
      <w:proofErr w:type="spellStart"/>
      <w:r w:rsidRPr="00F76BA1">
        <w:rPr>
          <w:rStyle w:val="-"/>
          <w:bCs/>
          <w:color w:val="auto"/>
          <w:sz w:val="28"/>
          <w:szCs w:val="28"/>
        </w:rPr>
        <w:t>ru</w:t>
      </w:r>
      <w:proofErr w:type="spellEnd"/>
      <w:r w:rsidR="00815107">
        <w:rPr>
          <w:rStyle w:val="-"/>
          <w:bCs/>
          <w:color w:val="auto"/>
          <w:sz w:val="28"/>
          <w:szCs w:val="28"/>
        </w:rPr>
        <w:fldChar w:fldCharType="end"/>
      </w:r>
      <w:r w:rsidRPr="00F76BA1">
        <w:rPr>
          <w:color w:val="auto"/>
          <w:sz w:val="28"/>
          <w:szCs w:val="28"/>
        </w:rPr>
        <w:t>.</w:t>
      </w:r>
    </w:p>
    <w:p w14:paraId="7D997330" w14:textId="77777777" w:rsidR="00A76CF7" w:rsidRPr="00F76BA1" w:rsidRDefault="00A76CF7" w:rsidP="005C7AFC">
      <w:pPr>
        <w:pStyle w:val="ae"/>
        <w:spacing w:after="0" w:line="240" w:lineRule="auto"/>
        <w:ind w:firstLine="0"/>
        <w:rPr>
          <w:rFonts w:ascii="Times New Roman" w:hAnsi="Times New Roman" w:cs="Times New Roman"/>
          <w:color w:val="auto"/>
          <w:sz w:val="28"/>
          <w:szCs w:val="28"/>
        </w:rPr>
      </w:pPr>
    </w:p>
    <w:p w14:paraId="02E4EAC8" w14:textId="77777777" w:rsidR="00A76CF7" w:rsidRPr="00F76BA1" w:rsidRDefault="00A76CF7" w:rsidP="005C7AFC">
      <w:pPr>
        <w:rPr>
          <w:color w:val="auto"/>
          <w:sz w:val="28"/>
          <w:szCs w:val="28"/>
        </w:rPr>
      </w:pPr>
    </w:p>
    <w:p w14:paraId="230FB554" w14:textId="77777777" w:rsidR="002507A9" w:rsidRPr="00F76BA1" w:rsidRDefault="002507A9" w:rsidP="005C7AFC">
      <w:pPr>
        <w:rPr>
          <w:color w:val="auto"/>
          <w:sz w:val="28"/>
          <w:szCs w:val="28"/>
        </w:rPr>
      </w:pPr>
    </w:p>
    <w:p w14:paraId="2CAC139D" w14:textId="1344DD56" w:rsidR="00A76CF7" w:rsidRPr="00F76BA1" w:rsidRDefault="00B814B6" w:rsidP="005C7AFC">
      <w:pPr>
        <w:pStyle w:val="ae"/>
        <w:spacing w:after="0" w:line="240" w:lineRule="auto"/>
        <w:ind w:firstLine="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М</w:t>
      </w:r>
      <w:r w:rsidR="00A76CF7" w:rsidRPr="00F76BA1">
        <w:rPr>
          <w:rFonts w:ascii="Times New Roman" w:eastAsia="Times New Roman" w:hAnsi="Times New Roman" w:cs="Times New Roman"/>
          <w:color w:val="auto"/>
          <w:sz w:val="28"/>
          <w:szCs w:val="28"/>
        </w:rPr>
        <w:t xml:space="preserve">инистр здравоохранения </w:t>
      </w:r>
    </w:p>
    <w:p w14:paraId="7DF915EF" w14:textId="77777777" w:rsidR="003B17FC" w:rsidRDefault="00A76CF7" w:rsidP="00B23D85">
      <w:pPr>
        <w:pStyle w:val="ae"/>
        <w:spacing w:after="0" w:line="240" w:lineRule="auto"/>
        <w:ind w:firstLine="0"/>
        <w:rPr>
          <w:rFonts w:ascii="Times New Roman" w:eastAsia="Times New Roman" w:hAnsi="Times New Roman" w:cs="Times New Roman"/>
          <w:color w:val="auto"/>
          <w:sz w:val="28"/>
          <w:szCs w:val="28"/>
        </w:rPr>
        <w:sectPr w:rsidR="003B17FC" w:rsidSect="00A76CF7">
          <w:headerReference w:type="default" r:id="rId10"/>
          <w:pgSz w:w="11906" w:h="16838"/>
          <w:pgMar w:top="1134" w:right="567" w:bottom="1134" w:left="1985" w:header="720" w:footer="720" w:gutter="0"/>
          <w:cols w:space="720"/>
          <w:titlePg/>
          <w:docGrid w:linePitch="360"/>
        </w:sectPr>
      </w:pPr>
      <w:r w:rsidRPr="00F76BA1">
        <w:rPr>
          <w:rFonts w:ascii="Times New Roman" w:eastAsia="Times New Roman" w:hAnsi="Times New Roman" w:cs="Times New Roman"/>
          <w:color w:val="auto"/>
          <w:sz w:val="28"/>
          <w:szCs w:val="28"/>
        </w:rPr>
        <w:t xml:space="preserve">Астраханской области                                                                 </w:t>
      </w:r>
      <w:r w:rsidR="00A62FD5">
        <w:rPr>
          <w:rFonts w:ascii="Times New Roman" w:eastAsia="Times New Roman" w:hAnsi="Times New Roman" w:cs="Times New Roman"/>
          <w:color w:val="auto"/>
          <w:sz w:val="28"/>
          <w:szCs w:val="28"/>
        </w:rPr>
        <w:t xml:space="preserve">         </w:t>
      </w:r>
      <w:r w:rsidR="00B814B6">
        <w:rPr>
          <w:rFonts w:ascii="Times New Roman" w:eastAsia="Times New Roman" w:hAnsi="Times New Roman" w:cs="Times New Roman"/>
          <w:color w:val="auto"/>
          <w:sz w:val="28"/>
          <w:szCs w:val="28"/>
        </w:rPr>
        <w:t xml:space="preserve">    А.В. Спирин</w:t>
      </w:r>
    </w:p>
    <w:p w14:paraId="57CB6510" w14:textId="77777777" w:rsidR="003B17FC" w:rsidRPr="00F76BA1" w:rsidRDefault="003B17FC" w:rsidP="003B17FC">
      <w:pPr>
        <w:jc w:val="both"/>
        <w:rPr>
          <w:sz w:val="28"/>
          <w:szCs w:val="28"/>
        </w:rPr>
      </w:pPr>
    </w:p>
    <w:p w14:paraId="30F0FEBD" w14:textId="77777777" w:rsidR="003B17FC" w:rsidRPr="00F76BA1" w:rsidRDefault="003B17FC" w:rsidP="003B17FC">
      <w:pPr>
        <w:jc w:val="both"/>
        <w:rPr>
          <w:sz w:val="28"/>
          <w:szCs w:val="28"/>
        </w:rPr>
      </w:pPr>
    </w:p>
    <w:p w14:paraId="28697007" w14:textId="77777777" w:rsidR="003B17FC" w:rsidRPr="00F76BA1" w:rsidRDefault="003B17FC" w:rsidP="003B17FC">
      <w:pPr>
        <w:jc w:val="both"/>
        <w:rPr>
          <w:sz w:val="28"/>
          <w:szCs w:val="28"/>
        </w:rPr>
      </w:pPr>
    </w:p>
    <w:p w14:paraId="6FFB8E70" w14:textId="77777777" w:rsidR="003B17FC" w:rsidRPr="00F76BA1" w:rsidRDefault="003B17FC" w:rsidP="003B17FC">
      <w:pPr>
        <w:jc w:val="both"/>
        <w:rPr>
          <w:sz w:val="28"/>
          <w:szCs w:val="28"/>
        </w:rPr>
      </w:pPr>
    </w:p>
    <w:p w14:paraId="20944CFC" w14:textId="77777777" w:rsidR="003B17FC" w:rsidRPr="00F76BA1" w:rsidRDefault="003B17FC" w:rsidP="003B17FC">
      <w:pPr>
        <w:jc w:val="both"/>
        <w:rPr>
          <w:sz w:val="28"/>
          <w:szCs w:val="28"/>
        </w:rPr>
      </w:pPr>
    </w:p>
    <w:p w14:paraId="745A2168" w14:textId="77777777" w:rsidR="003B17FC" w:rsidRPr="00F76BA1" w:rsidRDefault="003B17FC" w:rsidP="003B17FC">
      <w:pPr>
        <w:jc w:val="both"/>
        <w:rPr>
          <w:sz w:val="28"/>
          <w:szCs w:val="28"/>
        </w:rPr>
      </w:pPr>
    </w:p>
    <w:p w14:paraId="40C08605" w14:textId="77777777" w:rsidR="003B17FC" w:rsidRPr="00F76BA1" w:rsidRDefault="003B17FC" w:rsidP="003B17FC">
      <w:pPr>
        <w:jc w:val="both"/>
        <w:rPr>
          <w:sz w:val="28"/>
          <w:szCs w:val="28"/>
        </w:rPr>
      </w:pPr>
    </w:p>
    <w:p w14:paraId="34E255BE" w14:textId="77777777" w:rsidR="003B17FC" w:rsidRPr="00F76BA1" w:rsidRDefault="003B17FC" w:rsidP="003B17FC">
      <w:pPr>
        <w:jc w:val="both"/>
        <w:rPr>
          <w:sz w:val="28"/>
          <w:szCs w:val="28"/>
        </w:rPr>
      </w:pPr>
    </w:p>
    <w:p w14:paraId="6A003163" w14:textId="77777777" w:rsidR="003B17FC" w:rsidRPr="00F76BA1" w:rsidRDefault="003B17FC" w:rsidP="003B17FC">
      <w:pPr>
        <w:jc w:val="both"/>
        <w:rPr>
          <w:sz w:val="28"/>
          <w:szCs w:val="28"/>
        </w:rPr>
      </w:pPr>
    </w:p>
    <w:p w14:paraId="24739B3A" w14:textId="77777777" w:rsidR="003B17FC" w:rsidRPr="00F76BA1" w:rsidRDefault="003B17FC" w:rsidP="003B17FC">
      <w:pPr>
        <w:jc w:val="both"/>
        <w:rPr>
          <w:sz w:val="28"/>
          <w:szCs w:val="28"/>
        </w:rPr>
      </w:pPr>
    </w:p>
    <w:p w14:paraId="0216C801" w14:textId="77777777" w:rsidR="003B17FC" w:rsidRPr="00F76BA1" w:rsidRDefault="003B17FC" w:rsidP="003B17FC">
      <w:pPr>
        <w:ind w:left="284" w:right="5243"/>
        <w:jc w:val="both"/>
        <w:rPr>
          <w:sz w:val="28"/>
          <w:szCs w:val="28"/>
        </w:rPr>
      </w:pPr>
      <w:r w:rsidRPr="00F76BA1">
        <w:rPr>
          <w:sz w:val="28"/>
          <w:szCs w:val="28"/>
        </w:rPr>
        <w:t xml:space="preserve">О внесении изменений в постановление министерства здравоохранения Астраханской области от 29.01.2020 № 2П </w:t>
      </w:r>
    </w:p>
    <w:p w14:paraId="3F03903A" w14:textId="77777777" w:rsidR="003B17FC" w:rsidRPr="00F76BA1" w:rsidRDefault="003B17FC" w:rsidP="003B17FC">
      <w:pPr>
        <w:jc w:val="both"/>
        <w:rPr>
          <w:sz w:val="28"/>
          <w:szCs w:val="28"/>
        </w:rPr>
      </w:pPr>
    </w:p>
    <w:p w14:paraId="06C0CDF4" w14:textId="77777777" w:rsidR="003B17FC" w:rsidRPr="00F76BA1" w:rsidRDefault="003B17FC" w:rsidP="003B17FC">
      <w:pPr>
        <w:ind w:firstLine="720"/>
        <w:jc w:val="both"/>
        <w:rPr>
          <w:sz w:val="28"/>
          <w:szCs w:val="28"/>
        </w:rPr>
      </w:pPr>
    </w:p>
    <w:p w14:paraId="2DA9BBB2" w14:textId="77777777" w:rsidR="003B17FC" w:rsidRPr="00F76BA1" w:rsidRDefault="003B17FC" w:rsidP="003B17FC">
      <w:pPr>
        <w:ind w:firstLine="720"/>
        <w:jc w:val="both"/>
        <w:rPr>
          <w:sz w:val="28"/>
          <w:szCs w:val="28"/>
        </w:rPr>
      </w:pPr>
    </w:p>
    <w:p w14:paraId="63925C07" w14:textId="77777777" w:rsidR="003B17FC" w:rsidRPr="00F76BA1" w:rsidRDefault="003B17FC" w:rsidP="003B17FC">
      <w:pPr>
        <w:rPr>
          <w:sz w:val="28"/>
          <w:szCs w:val="28"/>
        </w:rPr>
      </w:pPr>
    </w:p>
    <w:p w14:paraId="00E15383" w14:textId="77777777" w:rsidR="003B17FC" w:rsidRPr="00F76BA1" w:rsidRDefault="003B17FC" w:rsidP="003B17FC">
      <w:pPr>
        <w:ind w:firstLine="708"/>
        <w:jc w:val="both"/>
        <w:rPr>
          <w:rFonts w:eastAsiaTheme="minorHAnsi"/>
          <w:color w:val="auto"/>
          <w:sz w:val="28"/>
          <w:szCs w:val="28"/>
          <w:lang w:eastAsia="en-US"/>
        </w:rPr>
      </w:pPr>
      <w:r w:rsidRPr="00F76BA1">
        <w:rPr>
          <w:sz w:val="28"/>
          <w:szCs w:val="28"/>
        </w:rPr>
        <w:t xml:space="preserve">В соответствии с Федеральным законом </w:t>
      </w:r>
      <w:r w:rsidRPr="00F76BA1">
        <w:rPr>
          <w:rFonts w:eastAsiaTheme="minorHAnsi"/>
          <w:color w:val="auto"/>
          <w:sz w:val="28"/>
          <w:szCs w:val="28"/>
          <w:lang w:eastAsia="en-US"/>
        </w:rPr>
        <w:t>от 18.03.2020 № 60-ФЗ «О внесении изменений в статьи 2 и 31.4 Федерального закона «О некоммерческих организациях», постановлением Правительства Российской Федерации от 26.01.2017 № 89 «О реестре некоммерческих организаций - исполнителей общественно полезных услуг»</w:t>
      </w:r>
    </w:p>
    <w:p w14:paraId="5F4D6955" w14:textId="77777777" w:rsidR="003B17FC" w:rsidRPr="00F76BA1" w:rsidRDefault="003B17FC" w:rsidP="003B17FC">
      <w:pPr>
        <w:jc w:val="both"/>
        <w:rPr>
          <w:sz w:val="28"/>
          <w:szCs w:val="28"/>
        </w:rPr>
      </w:pPr>
      <w:r w:rsidRPr="00F76BA1">
        <w:rPr>
          <w:sz w:val="28"/>
          <w:szCs w:val="28"/>
        </w:rPr>
        <w:t>министерство</w:t>
      </w:r>
      <w:r w:rsidRPr="00F76BA1">
        <w:rPr>
          <w:sz w:val="28"/>
        </w:rPr>
        <w:t xml:space="preserve"> здравоохранения Астраханской области</w:t>
      </w:r>
      <w:r w:rsidRPr="00F76BA1">
        <w:rPr>
          <w:sz w:val="28"/>
          <w:szCs w:val="28"/>
        </w:rPr>
        <w:t xml:space="preserve"> ПОСТАНОВЛЯЕТ:  </w:t>
      </w:r>
    </w:p>
    <w:p w14:paraId="37CECA2E" w14:textId="77777777" w:rsidR="003B17FC" w:rsidRPr="00F76BA1" w:rsidRDefault="003B17FC" w:rsidP="003B17FC">
      <w:pPr>
        <w:ind w:firstLine="708"/>
        <w:jc w:val="both"/>
        <w:rPr>
          <w:rFonts w:eastAsia="Calibri"/>
          <w:sz w:val="28"/>
          <w:szCs w:val="28"/>
        </w:rPr>
      </w:pPr>
      <w:r w:rsidRPr="00F76BA1">
        <w:rPr>
          <w:sz w:val="28"/>
        </w:rPr>
        <w:t xml:space="preserve">1. Внести в </w:t>
      </w:r>
      <w:r w:rsidRPr="00F76BA1">
        <w:rPr>
          <w:rFonts w:eastAsia="Calibri"/>
          <w:color w:val="000000" w:themeColor="text1"/>
          <w:sz w:val="28"/>
          <w:szCs w:val="28"/>
        </w:rPr>
        <w:t xml:space="preserve">постановление министерства здравоохранения Астраханской области </w:t>
      </w:r>
      <w:r w:rsidRPr="00F76BA1">
        <w:rPr>
          <w:sz w:val="28"/>
          <w:szCs w:val="28"/>
        </w:rPr>
        <w:t xml:space="preserve">от 29.01.2020 № 2П </w:t>
      </w:r>
      <w:r w:rsidRPr="00F76BA1">
        <w:rPr>
          <w:rFonts w:eastAsia="Calibri"/>
          <w:color w:val="000000" w:themeColor="text1"/>
          <w:sz w:val="28"/>
          <w:szCs w:val="28"/>
        </w:rPr>
        <w:t xml:space="preserve">«Об административном регламенте министерства здравоохранения Астраханской области предоставления государственной услуги </w:t>
      </w:r>
      <w:r w:rsidRPr="00F76BA1">
        <w:rPr>
          <w:color w:val="000000" w:themeColor="text1"/>
          <w:sz w:val="28"/>
          <w:szCs w:val="28"/>
        </w:rPr>
        <w:t>«</w:t>
      </w:r>
      <w:r w:rsidRPr="00F76BA1">
        <w:rPr>
          <w:sz w:val="28"/>
          <w:szCs w:val="28"/>
        </w:rPr>
        <w:t xml:space="preserve">Оценка качества оказания социально ориентированной некоммерческой организацией общественно полезных услуг в сфере </w:t>
      </w:r>
      <w:r w:rsidRPr="00F76BA1">
        <w:rPr>
          <w:rFonts w:eastAsia="Calibri"/>
          <w:color w:val="000000" w:themeColor="text1"/>
          <w:sz w:val="28"/>
          <w:szCs w:val="28"/>
        </w:rPr>
        <w:t>здравоохранения</w:t>
      </w:r>
      <w:r w:rsidRPr="00F76BA1">
        <w:rPr>
          <w:sz w:val="28"/>
          <w:szCs w:val="28"/>
        </w:rPr>
        <w:t>»</w:t>
      </w:r>
      <w:r w:rsidRPr="00F76BA1">
        <w:rPr>
          <w:rFonts w:eastAsia="Calibri"/>
          <w:sz w:val="28"/>
          <w:szCs w:val="28"/>
        </w:rPr>
        <w:t xml:space="preserve"> (далее - </w:t>
      </w:r>
      <w:r w:rsidRPr="00F76BA1">
        <w:rPr>
          <w:rFonts w:eastAsia="Calibri"/>
          <w:color w:val="000000" w:themeColor="text1"/>
          <w:sz w:val="28"/>
          <w:szCs w:val="28"/>
        </w:rPr>
        <w:t>административный регламент</w:t>
      </w:r>
      <w:r w:rsidRPr="00F76BA1">
        <w:rPr>
          <w:rFonts w:eastAsia="Calibri"/>
          <w:sz w:val="28"/>
          <w:szCs w:val="28"/>
        </w:rPr>
        <w:t>) следующие изменения:</w:t>
      </w:r>
    </w:p>
    <w:p w14:paraId="132F2606" w14:textId="77777777" w:rsidR="003B17FC" w:rsidRPr="00F76BA1" w:rsidRDefault="003B17FC" w:rsidP="003B17FC">
      <w:pPr>
        <w:suppressAutoHyphens w:val="0"/>
        <w:autoSpaceDE w:val="0"/>
        <w:autoSpaceDN w:val="0"/>
        <w:adjustRightInd w:val="0"/>
        <w:ind w:firstLine="708"/>
        <w:jc w:val="both"/>
        <w:rPr>
          <w:rFonts w:eastAsiaTheme="minorHAnsi"/>
          <w:color w:val="auto"/>
          <w:sz w:val="28"/>
          <w:szCs w:val="28"/>
          <w:lang w:eastAsia="en-US"/>
        </w:rPr>
      </w:pPr>
      <w:r w:rsidRPr="00F76BA1">
        <w:rPr>
          <w:rFonts w:eastAsia="Calibri"/>
          <w:sz w:val="28"/>
          <w:szCs w:val="28"/>
        </w:rPr>
        <w:t xml:space="preserve">1.1. В разделе 2 </w:t>
      </w:r>
      <w:r w:rsidRPr="00F76BA1">
        <w:rPr>
          <w:rFonts w:eastAsiaTheme="minorHAnsi"/>
          <w:color w:val="auto"/>
          <w:sz w:val="28"/>
          <w:szCs w:val="28"/>
          <w:lang w:eastAsia="en-US"/>
        </w:rPr>
        <w:t>административного регламента министерства здравоохранения Астраханской области предоставления государственной услуги «Оценка качества оказания социально ориентированной некоммерческой организацией общественно полезных услуг в сфере здравоохранения», утвержденного постановлением (далее – административный регламент):</w:t>
      </w:r>
    </w:p>
    <w:p w14:paraId="12D26975" w14:textId="77777777" w:rsidR="003B17FC" w:rsidRPr="00F76BA1" w:rsidRDefault="003B17FC" w:rsidP="003B17FC">
      <w:pPr>
        <w:suppressAutoHyphens w:val="0"/>
        <w:autoSpaceDE w:val="0"/>
        <w:autoSpaceDN w:val="0"/>
        <w:adjustRightInd w:val="0"/>
        <w:ind w:firstLine="708"/>
        <w:jc w:val="both"/>
        <w:rPr>
          <w:rFonts w:eastAsiaTheme="minorHAnsi"/>
          <w:color w:val="auto"/>
          <w:sz w:val="28"/>
          <w:szCs w:val="28"/>
          <w:lang w:eastAsia="en-US"/>
        </w:rPr>
      </w:pPr>
      <w:r w:rsidRPr="00F76BA1">
        <w:rPr>
          <w:rFonts w:eastAsiaTheme="minorHAnsi"/>
          <w:color w:val="auto"/>
          <w:sz w:val="28"/>
          <w:szCs w:val="28"/>
          <w:lang w:eastAsia="en-US"/>
        </w:rPr>
        <w:t xml:space="preserve">- в </w:t>
      </w:r>
      <w:r w:rsidRPr="00F76BA1">
        <w:rPr>
          <w:rFonts w:eastAsia="Calibri"/>
          <w:sz w:val="28"/>
          <w:szCs w:val="28"/>
        </w:rPr>
        <w:t>пункте 2.5.4 подраздела 2.5</w:t>
      </w:r>
      <w:r w:rsidRPr="00F76BA1">
        <w:rPr>
          <w:rFonts w:eastAsiaTheme="minorHAnsi"/>
          <w:color w:val="auto"/>
          <w:sz w:val="28"/>
          <w:szCs w:val="28"/>
          <w:lang w:eastAsia="en-US"/>
        </w:rPr>
        <w:t>:</w:t>
      </w:r>
    </w:p>
    <w:p w14:paraId="2D24669A" w14:textId="77777777" w:rsidR="003B17FC" w:rsidRPr="00F76BA1" w:rsidRDefault="003B17FC" w:rsidP="003B17FC">
      <w:pPr>
        <w:suppressAutoHyphens w:val="0"/>
        <w:autoSpaceDE w:val="0"/>
        <w:autoSpaceDN w:val="0"/>
        <w:adjustRightInd w:val="0"/>
        <w:ind w:firstLine="708"/>
        <w:jc w:val="both"/>
        <w:rPr>
          <w:rFonts w:eastAsiaTheme="minorHAnsi"/>
          <w:color w:val="auto"/>
          <w:sz w:val="28"/>
          <w:szCs w:val="28"/>
          <w:lang w:eastAsia="en-US"/>
        </w:rPr>
      </w:pPr>
      <w:r w:rsidRPr="00F76BA1">
        <w:rPr>
          <w:rFonts w:eastAsiaTheme="minorHAnsi"/>
          <w:color w:val="auto"/>
          <w:sz w:val="28"/>
          <w:szCs w:val="28"/>
          <w:lang w:eastAsia="en-US"/>
        </w:rPr>
        <w:t>в абзаце десятом слова «№ 1» исключить;</w:t>
      </w:r>
    </w:p>
    <w:p w14:paraId="6880E527" w14:textId="77777777" w:rsidR="003B17FC" w:rsidRPr="00F76BA1" w:rsidRDefault="003B17FC" w:rsidP="003B17FC">
      <w:pPr>
        <w:suppressAutoHyphens w:val="0"/>
        <w:autoSpaceDE w:val="0"/>
        <w:autoSpaceDN w:val="0"/>
        <w:adjustRightInd w:val="0"/>
        <w:ind w:firstLine="708"/>
        <w:jc w:val="both"/>
        <w:rPr>
          <w:rFonts w:eastAsiaTheme="minorHAnsi"/>
          <w:color w:val="auto"/>
          <w:sz w:val="28"/>
          <w:szCs w:val="28"/>
          <w:lang w:eastAsia="en-US"/>
        </w:rPr>
      </w:pPr>
      <w:r w:rsidRPr="00F76BA1">
        <w:rPr>
          <w:rFonts w:eastAsiaTheme="minorHAnsi"/>
          <w:color w:val="auto"/>
          <w:sz w:val="28"/>
          <w:szCs w:val="28"/>
          <w:lang w:eastAsia="en-US"/>
        </w:rPr>
        <w:t>в абзаце одиннадцатом слова «пункта 2.5.2» заменить словами «пункта 2.5.1»;</w:t>
      </w:r>
    </w:p>
    <w:p w14:paraId="33E406C0" w14:textId="77777777" w:rsidR="003B17FC" w:rsidRPr="00F76BA1" w:rsidRDefault="003B17FC" w:rsidP="003B17FC">
      <w:pPr>
        <w:ind w:right="-3" w:firstLine="709"/>
        <w:jc w:val="both"/>
        <w:rPr>
          <w:sz w:val="28"/>
        </w:rPr>
      </w:pPr>
      <w:r w:rsidRPr="00F76BA1">
        <w:rPr>
          <w:rFonts w:eastAsiaTheme="minorHAnsi"/>
          <w:color w:val="auto"/>
          <w:sz w:val="28"/>
          <w:szCs w:val="28"/>
          <w:lang w:eastAsia="en-US"/>
        </w:rPr>
        <w:t>- абзац восьмой п</w:t>
      </w:r>
      <w:r w:rsidRPr="00F76BA1">
        <w:rPr>
          <w:sz w:val="28"/>
        </w:rPr>
        <w:t>одраздела 2.10 изложить в новой редакции:</w:t>
      </w:r>
    </w:p>
    <w:p w14:paraId="4DE3B7B6" w14:textId="77777777" w:rsidR="003B17FC" w:rsidRPr="00F76BA1" w:rsidRDefault="003B17FC" w:rsidP="003B17FC">
      <w:pPr>
        <w:ind w:right="-3" w:firstLine="709"/>
        <w:jc w:val="both"/>
        <w:rPr>
          <w:color w:val="000000"/>
          <w:sz w:val="28"/>
          <w:szCs w:val="28"/>
          <w:lang w:eastAsia="ru-RU"/>
        </w:rPr>
      </w:pPr>
      <w:r w:rsidRPr="00F76BA1">
        <w:rPr>
          <w:color w:val="000000"/>
          <w:sz w:val="28"/>
          <w:szCs w:val="28"/>
          <w:lang w:eastAsia="ru-RU"/>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w:t>
      </w:r>
      <w:r w:rsidRPr="00F76BA1">
        <w:rPr>
          <w:color w:val="000000"/>
          <w:sz w:val="28"/>
          <w:szCs w:val="28"/>
          <w:lang w:eastAsia="ru-RU"/>
        </w:rPr>
        <w:lastRenderedPageBreak/>
        <w:t>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w:t>
      </w:r>
    </w:p>
    <w:p w14:paraId="340B914B" w14:textId="77777777" w:rsidR="003B17FC" w:rsidRPr="00F76BA1" w:rsidRDefault="003B17FC" w:rsidP="003B17FC">
      <w:pPr>
        <w:suppressAutoHyphens w:val="0"/>
        <w:autoSpaceDE w:val="0"/>
        <w:autoSpaceDN w:val="0"/>
        <w:adjustRightInd w:val="0"/>
        <w:ind w:firstLine="708"/>
        <w:jc w:val="both"/>
        <w:rPr>
          <w:sz w:val="28"/>
        </w:rPr>
      </w:pPr>
      <w:r w:rsidRPr="00F76BA1">
        <w:rPr>
          <w:sz w:val="28"/>
        </w:rPr>
        <w:t>1.2. В подразделе 3.3 раздела 3 административного регламента:</w:t>
      </w:r>
    </w:p>
    <w:p w14:paraId="3AD1AB5C" w14:textId="77777777" w:rsidR="003B17FC" w:rsidRPr="00F76BA1" w:rsidRDefault="003B17FC" w:rsidP="003B17FC">
      <w:pPr>
        <w:ind w:right="-3" w:firstLine="709"/>
        <w:jc w:val="both"/>
        <w:rPr>
          <w:color w:val="000000"/>
          <w:sz w:val="28"/>
          <w:szCs w:val="28"/>
          <w:lang w:eastAsia="ru-RU"/>
        </w:rPr>
      </w:pPr>
      <w:r w:rsidRPr="00F76BA1">
        <w:rPr>
          <w:color w:val="000000"/>
          <w:sz w:val="28"/>
          <w:szCs w:val="28"/>
          <w:lang w:eastAsia="ru-RU"/>
        </w:rPr>
        <w:t>- в абзаце десятом слова «уведомления о предоставлении государственной услуги, обеспечивает их подписание у министра и направляет заключение и уведомление» заменить словами «обеспечивает подписание заключения заместителем председателя Правительства Астраханской области (осуществляющим координацию отдельных направлений деятельности Правительства Астраханской области по вопросам проведения единой государственной политики и нормативного правового регулирования в сфере социальной политики) (далее – заместитель председателя Правительства Астраханской области) и направляет заключение»;</w:t>
      </w:r>
    </w:p>
    <w:p w14:paraId="18A7BC58" w14:textId="77777777" w:rsidR="003B17FC" w:rsidRPr="00F76BA1" w:rsidRDefault="003B17FC" w:rsidP="003B17FC">
      <w:pPr>
        <w:ind w:right="-3" w:firstLine="709"/>
        <w:jc w:val="both"/>
        <w:rPr>
          <w:color w:val="000000"/>
          <w:sz w:val="28"/>
          <w:szCs w:val="28"/>
          <w:lang w:eastAsia="ru-RU"/>
        </w:rPr>
      </w:pPr>
      <w:r w:rsidRPr="00F76BA1">
        <w:rPr>
          <w:color w:val="000000"/>
          <w:sz w:val="28"/>
          <w:szCs w:val="28"/>
          <w:lang w:eastAsia="ru-RU"/>
        </w:rPr>
        <w:t>- в абзаце шестнадцатом слова «принятия министерством соответствующего решения» заменить словами «подписания заместителем председателя Правительства Астраханской области заключения или принятия министерством решения об отказе в выдаче заключения».</w:t>
      </w:r>
    </w:p>
    <w:p w14:paraId="75F1403A" w14:textId="77777777" w:rsidR="003B17FC" w:rsidRPr="00F76BA1" w:rsidRDefault="003B17FC" w:rsidP="003B17FC">
      <w:pPr>
        <w:ind w:right="-3" w:firstLine="709"/>
        <w:jc w:val="both"/>
        <w:rPr>
          <w:color w:val="000000"/>
          <w:sz w:val="28"/>
          <w:szCs w:val="28"/>
          <w:lang w:eastAsia="ru-RU"/>
        </w:rPr>
      </w:pPr>
      <w:r w:rsidRPr="00F76BA1">
        <w:rPr>
          <w:color w:val="000000"/>
          <w:sz w:val="28"/>
          <w:szCs w:val="28"/>
          <w:lang w:eastAsia="ru-RU"/>
        </w:rPr>
        <w:t>1.3. В приложении к административному регламенту слова «и на протяжении одного года и более» заменить словами «</w:t>
      </w:r>
      <w:r w:rsidRPr="00F76BA1">
        <w:rPr>
          <w:sz w:val="28"/>
          <w:szCs w:val="28"/>
          <w:lang w:eastAsia="ru-RU"/>
        </w:rPr>
        <w:t>не имеет задолженностей по налогам и сборам, иным предусмотренным законодательством Российской Федерации обязательным платежам и на протяжении не менее чем одного года».</w:t>
      </w:r>
    </w:p>
    <w:p w14:paraId="4339DD1E" w14:textId="77777777" w:rsidR="003B17FC" w:rsidRPr="00F76BA1" w:rsidRDefault="003B17FC" w:rsidP="003B17FC">
      <w:pPr>
        <w:ind w:firstLine="708"/>
        <w:jc w:val="both"/>
        <w:rPr>
          <w:sz w:val="28"/>
          <w:szCs w:val="28"/>
        </w:rPr>
      </w:pPr>
      <w:r w:rsidRPr="00F76BA1">
        <w:rPr>
          <w:sz w:val="28"/>
          <w:szCs w:val="28"/>
        </w:rPr>
        <w:t>2. Государственному бюджетному учреждению здравоохранения Астраханской области «Медицинский информационно-аналитический центр»:</w:t>
      </w:r>
    </w:p>
    <w:p w14:paraId="1DE49F0B" w14:textId="77777777" w:rsidR="003B17FC" w:rsidRPr="00F76BA1" w:rsidRDefault="003B17FC" w:rsidP="003B17FC">
      <w:pPr>
        <w:ind w:firstLine="708"/>
        <w:jc w:val="both"/>
        <w:rPr>
          <w:sz w:val="28"/>
          <w:szCs w:val="28"/>
        </w:rPr>
      </w:pPr>
      <w:r w:rsidRPr="00F76BA1">
        <w:rPr>
          <w:sz w:val="28"/>
          <w:szCs w:val="28"/>
        </w:rPr>
        <w:t>2.1. В течение трех рабочих дней со дня подписания настоящего постановления направить его копию в министерство государственного управления, информационных технологий и связи Астраханской области для официального опубликования.</w:t>
      </w:r>
    </w:p>
    <w:p w14:paraId="66B625FC" w14:textId="77777777" w:rsidR="003B17FC" w:rsidRPr="00F76BA1" w:rsidRDefault="003B17FC" w:rsidP="003B17FC">
      <w:pPr>
        <w:ind w:firstLine="708"/>
        <w:jc w:val="both"/>
        <w:rPr>
          <w:sz w:val="28"/>
          <w:szCs w:val="28"/>
        </w:rPr>
      </w:pPr>
      <w:r w:rsidRPr="00F76BA1">
        <w:rPr>
          <w:sz w:val="28"/>
          <w:szCs w:val="28"/>
        </w:rPr>
        <w:t>2.2.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w:t>
      </w:r>
    </w:p>
    <w:p w14:paraId="74DC2F34" w14:textId="77777777" w:rsidR="003B17FC" w:rsidRPr="00F76BA1" w:rsidRDefault="003B17FC" w:rsidP="003B17FC">
      <w:pPr>
        <w:ind w:firstLine="708"/>
        <w:jc w:val="both"/>
        <w:rPr>
          <w:sz w:val="28"/>
          <w:szCs w:val="28"/>
        </w:rPr>
      </w:pPr>
      <w:r w:rsidRPr="00F76BA1">
        <w:rPr>
          <w:sz w:val="28"/>
          <w:szCs w:val="28"/>
        </w:rPr>
        <w:t>2.3. Не позднее семи рабочих дней со дня подписания направить копию настоящего постановления в прокуратуру Астраханской области.</w:t>
      </w:r>
    </w:p>
    <w:p w14:paraId="3E0BC4FE" w14:textId="77777777" w:rsidR="003B17FC" w:rsidRPr="00F76BA1" w:rsidRDefault="003B17FC" w:rsidP="003B17FC">
      <w:pPr>
        <w:ind w:firstLine="708"/>
        <w:jc w:val="both"/>
        <w:rPr>
          <w:sz w:val="28"/>
          <w:szCs w:val="28"/>
        </w:rPr>
      </w:pPr>
      <w:r w:rsidRPr="00F76BA1">
        <w:rPr>
          <w:sz w:val="28"/>
          <w:szCs w:val="28"/>
        </w:rPr>
        <w:t>2.4. Разместить текст настоящего постановления в информационно-коммуникационной сети «Интернет» на официальном сайте министерства здравоохранения Астраханской области.</w:t>
      </w:r>
    </w:p>
    <w:p w14:paraId="64911BB6" w14:textId="77777777" w:rsidR="003B17FC" w:rsidRPr="00F76BA1" w:rsidRDefault="003B17FC" w:rsidP="003B17FC">
      <w:pPr>
        <w:ind w:firstLine="708"/>
        <w:jc w:val="both"/>
        <w:rPr>
          <w:sz w:val="28"/>
          <w:szCs w:val="28"/>
        </w:rPr>
      </w:pPr>
      <w:r w:rsidRPr="00F76BA1">
        <w:rPr>
          <w:sz w:val="28"/>
          <w:szCs w:val="28"/>
        </w:rPr>
        <w:t>2.5. Актуализировать сведения о государственной услуге в региональной информационной системе «Реестр государственных и муниципальных услуг (функций) Астраханской области».</w:t>
      </w:r>
    </w:p>
    <w:p w14:paraId="2DE11459" w14:textId="77777777" w:rsidR="003B17FC" w:rsidRPr="00F76BA1" w:rsidRDefault="003B17FC" w:rsidP="003B17FC">
      <w:pPr>
        <w:ind w:firstLine="708"/>
        <w:jc w:val="both"/>
        <w:rPr>
          <w:sz w:val="28"/>
          <w:szCs w:val="28"/>
        </w:rPr>
      </w:pPr>
      <w:r w:rsidRPr="00F76BA1">
        <w:rPr>
          <w:sz w:val="28"/>
          <w:szCs w:val="28"/>
        </w:rPr>
        <w:t xml:space="preserve">3. Отделу нормативно-правового обеспечения министерства здравоохранения Астраханской области направить настоящее постановление </w:t>
      </w:r>
      <w:r w:rsidRPr="00F76BA1">
        <w:rPr>
          <w:sz w:val="28"/>
          <w:szCs w:val="28"/>
        </w:rPr>
        <w:lastRenderedPageBreak/>
        <w:t>в информационные агентства ООО «Астрахань-Гарант-Сервис» и ООО «Информационный центр «</w:t>
      </w:r>
      <w:proofErr w:type="spellStart"/>
      <w:r w:rsidRPr="00F76BA1">
        <w:rPr>
          <w:sz w:val="28"/>
          <w:szCs w:val="28"/>
        </w:rPr>
        <w:t>КонсультантПлюс</w:t>
      </w:r>
      <w:proofErr w:type="spellEnd"/>
      <w:r w:rsidRPr="00F76BA1">
        <w:rPr>
          <w:sz w:val="28"/>
          <w:szCs w:val="28"/>
        </w:rPr>
        <w:t>» для включения в электронные базы данных.</w:t>
      </w:r>
    </w:p>
    <w:p w14:paraId="2ED65E25" w14:textId="77777777" w:rsidR="003B17FC" w:rsidRPr="00F76BA1" w:rsidRDefault="003B17FC" w:rsidP="003B17FC">
      <w:pPr>
        <w:ind w:firstLine="708"/>
        <w:jc w:val="both"/>
        <w:rPr>
          <w:sz w:val="28"/>
          <w:szCs w:val="28"/>
        </w:rPr>
      </w:pPr>
      <w:r w:rsidRPr="00F76BA1">
        <w:rPr>
          <w:sz w:val="28"/>
          <w:szCs w:val="28"/>
        </w:rPr>
        <w:t xml:space="preserve">4. Сектору документационного обеспечения отдела организации работы и контроля министерства здравоохранения Астраханской области направить текст и электронный образ настоящего постановления в министерство государственного управления информационных технологий и связи Астраханской области для размещения на «Официальном интернет-портале правовой информации» </w:t>
      </w:r>
      <w:r w:rsidRPr="00F76BA1">
        <w:rPr>
          <w:sz w:val="28"/>
          <w:szCs w:val="28"/>
          <w:lang w:val="en-US"/>
        </w:rPr>
        <w:t>www</w:t>
      </w:r>
      <w:r w:rsidRPr="00F76BA1">
        <w:rPr>
          <w:sz w:val="28"/>
          <w:szCs w:val="28"/>
        </w:rPr>
        <w:t>.</w:t>
      </w:r>
      <w:proofErr w:type="spellStart"/>
      <w:r w:rsidRPr="00F76BA1">
        <w:rPr>
          <w:sz w:val="28"/>
          <w:szCs w:val="28"/>
          <w:lang w:val="en-US"/>
        </w:rPr>
        <w:t>pravo</w:t>
      </w:r>
      <w:proofErr w:type="spellEnd"/>
      <w:r w:rsidRPr="00F76BA1">
        <w:rPr>
          <w:sz w:val="28"/>
          <w:szCs w:val="28"/>
        </w:rPr>
        <w:t>.</w:t>
      </w:r>
      <w:proofErr w:type="spellStart"/>
      <w:r w:rsidRPr="00F76BA1">
        <w:rPr>
          <w:sz w:val="28"/>
          <w:szCs w:val="28"/>
          <w:lang w:val="en-US"/>
        </w:rPr>
        <w:t>gov</w:t>
      </w:r>
      <w:proofErr w:type="spellEnd"/>
      <w:r w:rsidRPr="00F76BA1">
        <w:rPr>
          <w:sz w:val="28"/>
          <w:szCs w:val="28"/>
        </w:rPr>
        <w:t>.</w:t>
      </w:r>
      <w:proofErr w:type="spellStart"/>
      <w:r w:rsidRPr="00F76BA1">
        <w:rPr>
          <w:sz w:val="28"/>
          <w:szCs w:val="28"/>
          <w:lang w:val="en-US"/>
        </w:rPr>
        <w:t>ru</w:t>
      </w:r>
      <w:proofErr w:type="spellEnd"/>
      <w:r w:rsidRPr="00F76BA1">
        <w:rPr>
          <w:sz w:val="28"/>
          <w:szCs w:val="28"/>
        </w:rPr>
        <w:t xml:space="preserve"> посредством единой системы документооборота «</w:t>
      </w:r>
      <w:r w:rsidRPr="00F76BA1">
        <w:rPr>
          <w:sz w:val="28"/>
          <w:szCs w:val="28"/>
          <w:lang w:val="en-US"/>
        </w:rPr>
        <w:t>Directum</w:t>
      </w:r>
      <w:r w:rsidRPr="00F76BA1">
        <w:rPr>
          <w:sz w:val="28"/>
          <w:szCs w:val="28"/>
        </w:rPr>
        <w:t>» не позднее 3 рабочих дней со дня подписания.</w:t>
      </w:r>
    </w:p>
    <w:p w14:paraId="70E673AD" w14:textId="77777777" w:rsidR="003B17FC" w:rsidRPr="00F76BA1" w:rsidRDefault="003B17FC" w:rsidP="003B17FC">
      <w:pPr>
        <w:pStyle w:val="Standard"/>
        <w:ind w:firstLine="709"/>
        <w:contextualSpacing/>
        <w:jc w:val="both"/>
        <w:rPr>
          <w:rFonts w:cs="Times New Roman"/>
          <w:sz w:val="28"/>
          <w:szCs w:val="28"/>
        </w:rPr>
      </w:pPr>
      <w:r w:rsidRPr="00F76BA1">
        <w:rPr>
          <w:sz w:val="28"/>
          <w:szCs w:val="28"/>
        </w:rPr>
        <w:t xml:space="preserve">5. Постановление вступает в силу по истечении 10 дней после дня его официального опубликования, за исключением </w:t>
      </w:r>
      <w:r w:rsidRPr="00F76BA1">
        <w:rPr>
          <w:color w:val="000000"/>
          <w:sz w:val="28"/>
          <w:szCs w:val="28"/>
        </w:rPr>
        <w:t>подпункта 1.3 пункта 1 постановления, вступающего в силу с 15.09.2020. А</w:t>
      </w:r>
      <w:r w:rsidRPr="00F76BA1">
        <w:rPr>
          <w:sz w:val="28"/>
          <w:szCs w:val="28"/>
        </w:rPr>
        <w:t xml:space="preserve">бзацы пятый, шестой подпункта 1.1 пункта 1 постановления </w:t>
      </w:r>
      <w:r w:rsidRPr="00F76BA1">
        <w:rPr>
          <w:rFonts w:cs="Times New Roman"/>
          <w:sz w:val="28"/>
          <w:szCs w:val="28"/>
        </w:rPr>
        <w:t>распространяются на правоотношения, возникшие с 01.07.2020.</w:t>
      </w:r>
    </w:p>
    <w:p w14:paraId="53F0A391" w14:textId="77777777" w:rsidR="003B17FC" w:rsidRPr="00F76BA1" w:rsidRDefault="003B17FC" w:rsidP="003B17FC">
      <w:pPr>
        <w:jc w:val="both"/>
        <w:rPr>
          <w:sz w:val="28"/>
          <w:szCs w:val="28"/>
        </w:rPr>
      </w:pPr>
    </w:p>
    <w:p w14:paraId="51BFC4EC" w14:textId="77777777" w:rsidR="003B17FC" w:rsidRPr="00F76BA1" w:rsidRDefault="003B17FC" w:rsidP="003B17FC">
      <w:pPr>
        <w:jc w:val="both"/>
        <w:rPr>
          <w:sz w:val="28"/>
          <w:szCs w:val="28"/>
        </w:rPr>
      </w:pPr>
    </w:p>
    <w:p w14:paraId="44F26401" w14:textId="77777777" w:rsidR="003B17FC" w:rsidRPr="00F76BA1" w:rsidRDefault="003B17FC" w:rsidP="003B17FC">
      <w:pPr>
        <w:jc w:val="both"/>
        <w:rPr>
          <w:sz w:val="28"/>
          <w:szCs w:val="28"/>
        </w:rPr>
      </w:pPr>
    </w:p>
    <w:p w14:paraId="21F36523" w14:textId="77777777" w:rsidR="003B17FC" w:rsidRPr="00F76BA1" w:rsidRDefault="003B17FC" w:rsidP="003B17FC">
      <w:pPr>
        <w:jc w:val="both"/>
        <w:rPr>
          <w:sz w:val="28"/>
          <w:szCs w:val="28"/>
        </w:rPr>
      </w:pPr>
      <w:r>
        <w:rPr>
          <w:sz w:val="28"/>
          <w:szCs w:val="28"/>
        </w:rPr>
        <w:t>М</w:t>
      </w:r>
      <w:r w:rsidRPr="00F76BA1">
        <w:rPr>
          <w:sz w:val="28"/>
          <w:szCs w:val="28"/>
        </w:rPr>
        <w:t xml:space="preserve">инистр здравоохранения </w:t>
      </w:r>
    </w:p>
    <w:p w14:paraId="117BC357" w14:textId="77777777" w:rsidR="003B17FC" w:rsidRDefault="003B17FC" w:rsidP="003B17FC">
      <w:pPr>
        <w:jc w:val="both"/>
        <w:rPr>
          <w:sz w:val="28"/>
          <w:szCs w:val="28"/>
        </w:rPr>
      </w:pPr>
      <w:r w:rsidRPr="00F76BA1">
        <w:rPr>
          <w:sz w:val="28"/>
          <w:szCs w:val="28"/>
        </w:rPr>
        <w:t xml:space="preserve">Астраханской области                                                                    </w:t>
      </w:r>
      <w:r>
        <w:rPr>
          <w:sz w:val="28"/>
          <w:szCs w:val="28"/>
        </w:rPr>
        <w:t xml:space="preserve">          А.В. Спирин</w:t>
      </w:r>
    </w:p>
    <w:p w14:paraId="4199357A" w14:textId="3E73DD2E" w:rsidR="00CA4147" w:rsidRDefault="00CA4147" w:rsidP="00B23D85">
      <w:pPr>
        <w:pStyle w:val="ae"/>
        <w:spacing w:after="0" w:line="240" w:lineRule="auto"/>
        <w:ind w:firstLine="0"/>
        <w:rPr>
          <w:sz w:val="28"/>
          <w:szCs w:val="28"/>
        </w:rPr>
      </w:pPr>
    </w:p>
    <w:sectPr w:rsidR="00CA4147" w:rsidSect="00A76CF7">
      <w:headerReference w:type="default" r:id="rId11"/>
      <w:pgSz w:w="11906" w:h="16838"/>
      <w:pgMar w:top="1134" w:right="567"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512A8" w14:textId="77777777" w:rsidR="00815107" w:rsidRDefault="00815107" w:rsidP="003A0B26">
      <w:r>
        <w:separator/>
      </w:r>
    </w:p>
  </w:endnote>
  <w:endnote w:type="continuationSeparator" w:id="0">
    <w:p w14:paraId="099190E2" w14:textId="77777777" w:rsidR="00815107" w:rsidRDefault="00815107" w:rsidP="003A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F9E53" w14:textId="77777777" w:rsidR="00815107" w:rsidRDefault="00815107" w:rsidP="003A0B26">
      <w:r>
        <w:separator/>
      </w:r>
    </w:p>
  </w:footnote>
  <w:footnote w:type="continuationSeparator" w:id="0">
    <w:p w14:paraId="1476106C" w14:textId="77777777" w:rsidR="00815107" w:rsidRDefault="00815107" w:rsidP="003A0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031998"/>
      <w:docPartObj>
        <w:docPartGallery w:val="Page Numbers (Top of Page)"/>
        <w:docPartUnique/>
      </w:docPartObj>
    </w:sdtPr>
    <w:sdtEndPr>
      <w:rPr>
        <w:sz w:val="28"/>
        <w:szCs w:val="28"/>
      </w:rPr>
    </w:sdtEndPr>
    <w:sdtContent>
      <w:p w14:paraId="6488F34F" w14:textId="77777777" w:rsidR="0024113D" w:rsidRPr="001D1E21" w:rsidRDefault="0024113D">
        <w:pPr>
          <w:pStyle w:val="af2"/>
          <w:jc w:val="center"/>
          <w:rPr>
            <w:sz w:val="28"/>
            <w:szCs w:val="28"/>
          </w:rPr>
        </w:pPr>
        <w:r w:rsidRPr="001D1E21">
          <w:rPr>
            <w:sz w:val="28"/>
            <w:szCs w:val="28"/>
          </w:rPr>
          <w:fldChar w:fldCharType="begin"/>
        </w:r>
        <w:r w:rsidRPr="001D1E21">
          <w:rPr>
            <w:sz w:val="28"/>
            <w:szCs w:val="28"/>
          </w:rPr>
          <w:instrText>PAGE   \* MERGEFORMAT</w:instrText>
        </w:r>
        <w:r w:rsidRPr="001D1E21">
          <w:rPr>
            <w:sz w:val="28"/>
            <w:szCs w:val="28"/>
          </w:rPr>
          <w:fldChar w:fldCharType="separate"/>
        </w:r>
        <w:r w:rsidR="003B17FC">
          <w:rPr>
            <w:noProof/>
            <w:sz w:val="28"/>
            <w:szCs w:val="28"/>
          </w:rPr>
          <w:t>2</w:t>
        </w:r>
        <w:r w:rsidRPr="001D1E21">
          <w:rPr>
            <w:sz w:val="28"/>
            <w:szCs w:val="28"/>
          </w:rPr>
          <w:fldChar w:fldCharType="end"/>
        </w:r>
      </w:p>
    </w:sdtContent>
  </w:sdt>
  <w:p w14:paraId="0E784CEE" w14:textId="77777777" w:rsidR="003B17FC" w:rsidRDefault="003B17FC">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2A00" w14:textId="77777777" w:rsidR="0024113D" w:rsidRDefault="0024113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25E"/>
    <w:multiLevelType w:val="hybridMultilevel"/>
    <w:tmpl w:val="9A02E1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D1C24E9"/>
    <w:multiLevelType w:val="hybridMultilevel"/>
    <w:tmpl w:val="8E2A495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15:restartNumberingAfterBreak="0">
    <w:nsid w:val="13D209B3"/>
    <w:multiLevelType w:val="hybridMultilevel"/>
    <w:tmpl w:val="84D42D3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2A815DD1"/>
    <w:multiLevelType w:val="hybridMultilevel"/>
    <w:tmpl w:val="A64C31A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44F70700"/>
    <w:multiLevelType w:val="hybridMultilevel"/>
    <w:tmpl w:val="3266FC16"/>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5" w15:restartNumberingAfterBreak="0">
    <w:nsid w:val="5C846CAF"/>
    <w:multiLevelType w:val="hybridMultilevel"/>
    <w:tmpl w:val="48A092E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EF419E"/>
    <w:multiLevelType w:val="multilevel"/>
    <w:tmpl w:val="FEBE81A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75B45068"/>
    <w:multiLevelType w:val="hybridMultilevel"/>
    <w:tmpl w:val="291A5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B57D86"/>
    <w:multiLevelType w:val="hybridMultilevel"/>
    <w:tmpl w:val="91AC14D2"/>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9" w15:restartNumberingAfterBreak="0">
    <w:nsid w:val="7F2B6F87"/>
    <w:multiLevelType w:val="hybridMultilevel"/>
    <w:tmpl w:val="C44C469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num w:numId="1">
    <w:abstractNumId w:val="7"/>
  </w:num>
  <w:num w:numId="2">
    <w:abstractNumId w:val="4"/>
  </w:num>
  <w:num w:numId="3">
    <w:abstractNumId w:val="5"/>
  </w:num>
  <w:num w:numId="4">
    <w:abstractNumId w:val="8"/>
  </w:num>
  <w:num w:numId="5">
    <w:abstractNumId w:val="0"/>
  </w:num>
  <w:num w:numId="6">
    <w:abstractNumId w:val="1"/>
  </w:num>
  <w:num w:numId="7">
    <w:abstractNumId w:val="9"/>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147"/>
    <w:rsid w:val="00013AC1"/>
    <w:rsid w:val="00014EE4"/>
    <w:rsid w:val="00015286"/>
    <w:rsid w:val="00043A07"/>
    <w:rsid w:val="00053846"/>
    <w:rsid w:val="00056B1C"/>
    <w:rsid w:val="000B34CE"/>
    <w:rsid w:val="000B6E70"/>
    <w:rsid w:val="000D0807"/>
    <w:rsid w:val="000D5E85"/>
    <w:rsid w:val="000E219A"/>
    <w:rsid w:val="000F2022"/>
    <w:rsid w:val="000F2EBF"/>
    <w:rsid w:val="0010472D"/>
    <w:rsid w:val="00111BB1"/>
    <w:rsid w:val="001217AE"/>
    <w:rsid w:val="00127BBA"/>
    <w:rsid w:val="001423D6"/>
    <w:rsid w:val="001432DC"/>
    <w:rsid w:val="00156C27"/>
    <w:rsid w:val="00174FDA"/>
    <w:rsid w:val="00195675"/>
    <w:rsid w:val="001A2D7D"/>
    <w:rsid w:val="001A3EB7"/>
    <w:rsid w:val="001B5B9B"/>
    <w:rsid w:val="001C7A60"/>
    <w:rsid w:val="001C7B68"/>
    <w:rsid w:val="001D1E21"/>
    <w:rsid w:val="001D72FC"/>
    <w:rsid w:val="001E4A57"/>
    <w:rsid w:val="001E6FB7"/>
    <w:rsid w:val="00205E9A"/>
    <w:rsid w:val="00211F5E"/>
    <w:rsid w:val="00237F80"/>
    <w:rsid w:val="0024113D"/>
    <w:rsid w:val="002507A9"/>
    <w:rsid w:val="00261F34"/>
    <w:rsid w:val="00284128"/>
    <w:rsid w:val="002877A5"/>
    <w:rsid w:val="002B7DD9"/>
    <w:rsid w:val="00302C2E"/>
    <w:rsid w:val="0031173C"/>
    <w:rsid w:val="00332693"/>
    <w:rsid w:val="003357B2"/>
    <w:rsid w:val="00343692"/>
    <w:rsid w:val="00344A86"/>
    <w:rsid w:val="00347F09"/>
    <w:rsid w:val="0036047A"/>
    <w:rsid w:val="003663DA"/>
    <w:rsid w:val="0038186E"/>
    <w:rsid w:val="00384A9F"/>
    <w:rsid w:val="00385699"/>
    <w:rsid w:val="00390690"/>
    <w:rsid w:val="00396F23"/>
    <w:rsid w:val="003A0B26"/>
    <w:rsid w:val="003A3D09"/>
    <w:rsid w:val="003B17FC"/>
    <w:rsid w:val="003B61C4"/>
    <w:rsid w:val="003C2C59"/>
    <w:rsid w:val="003D0EF1"/>
    <w:rsid w:val="003D6C4D"/>
    <w:rsid w:val="003D7BFD"/>
    <w:rsid w:val="00406E90"/>
    <w:rsid w:val="00423F4A"/>
    <w:rsid w:val="00424F94"/>
    <w:rsid w:val="004562C3"/>
    <w:rsid w:val="00487D60"/>
    <w:rsid w:val="00493363"/>
    <w:rsid w:val="004C00E7"/>
    <w:rsid w:val="004D2416"/>
    <w:rsid w:val="004D28F1"/>
    <w:rsid w:val="004D55FC"/>
    <w:rsid w:val="004F0D86"/>
    <w:rsid w:val="004F346A"/>
    <w:rsid w:val="004F7852"/>
    <w:rsid w:val="004F799F"/>
    <w:rsid w:val="005034FB"/>
    <w:rsid w:val="0051590A"/>
    <w:rsid w:val="00521A65"/>
    <w:rsid w:val="005440FD"/>
    <w:rsid w:val="00545CEF"/>
    <w:rsid w:val="00562712"/>
    <w:rsid w:val="00565D92"/>
    <w:rsid w:val="00570749"/>
    <w:rsid w:val="00587725"/>
    <w:rsid w:val="00593874"/>
    <w:rsid w:val="005A2EC4"/>
    <w:rsid w:val="005C7AFC"/>
    <w:rsid w:val="005D74A7"/>
    <w:rsid w:val="005D7924"/>
    <w:rsid w:val="005F5A24"/>
    <w:rsid w:val="00604DF4"/>
    <w:rsid w:val="00607EBB"/>
    <w:rsid w:val="00620A51"/>
    <w:rsid w:val="00622822"/>
    <w:rsid w:val="0063229E"/>
    <w:rsid w:val="00636EC3"/>
    <w:rsid w:val="006413A0"/>
    <w:rsid w:val="006438AD"/>
    <w:rsid w:val="00660E6E"/>
    <w:rsid w:val="006763E9"/>
    <w:rsid w:val="00677999"/>
    <w:rsid w:val="00680488"/>
    <w:rsid w:val="006904A9"/>
    <w:rsid w:val="006921F9"/>
    <w:rsid w:val="006A3F5E"/>
    <w:rsid w:val="006A4380"/>
    <w:rsid w:val="006C4203"/>
    <w:rsid w:val="006C7E25"/>
    <w:rsid w:val="006D5A67"/>
    <w:rsid w:val="006E7833"/>
    <w:rsid w:val="00701234"/>
    <w:rsid w:val="00715AC7"/>
    <w:rsid w:val="0072132F"/>
    <w:rsid w:val="00743270"/>
    <w:rsid w:val="00753FBF"/>
    <w:rsid w:val="00767CFF"/>
    <w:rsid w:val="0077670A"/>
    <w:rsid w:val="007A479F"/>
    <w:rsid w:val="007A7F13"/>
    <w:rsid w:val="007B22F4"/>
    <w:rsid w:val="007D2171"/>
    <w:rsid w:val="007D7BE5"/>
    <w:rsid w:val="007F79A0"/>
    <w:rsid w:val="0081439E"/>
    <w:rsid w:val="00815107"/>
    <w:rsid w:val="00826153"/>
    <w:rsid w:val="00834515"/>
    <w:rsid w:val="00843EA8"/>
    <w:rsid w:val="00854C7D"/>
    <w:rsid w:val="00870241"/>
    <w:rsid w:val="00876892"/>
    <w:rsid w:val="008844B3"/>
    <w:rsid w:val="008A3D7B"/>
    <w:rsid w:val="008A4231"/>
    <w:rsid w:val="008B14FF"/>
    <w:rsid w:val="008C1A9C"/>
    <w:rsid w:val="008C6D19"/>
    <w:rsid w:val="008E0424"/>
    <w:rsid w:val="008E6E83"/>
    <w:rsid w:val="008F0B27"/>
    <w:rsid w:val="009002B3"/>
    <w:rsid w:val="00943ACB"/>
    <w:rsid w:val="00953776"/>
    <w:rsid w:val="00953E46"/>
    <w:rsid w:val="00954CD1"/>
    <w:rsid w:val="00974829"/>
    <w:rsid w:val="00975833"/>
    <w:rsid w:val="00975CC2"/>
    <w:rsid w:val="0097776A"/>
    <w:rsid w:val="009826FB"/>
    <w:rsid w:val="009A62E6"/>
    <w:rsid w:val="009A64F4"/>
    <w:rsid w:val="009B065D"/>
    <w:rsid w:val="009B12E8"/>
    <w:rsid w:val="009B5D24"/>
    <w:rsid w:val="009B7D4E"/>
    <w:rsid w:val="009C445B"/>
    <w:rsid w:val="009D60C3"/>
    <w:rsid w:val="00A03D84"/>
    <w:rsid w:val="00A17DC8"/>
    <w:rsid w:val="00A35AA7"/>
    <w:rsid w:val="00A62FD5"/>
    <w:rsid w:val="00A64E2B"/>
    <w:rsid w:val="00A76CF7"/>
    <w:rsid w:val="00A931E6"/>
    <w:rsid w:val="00AB49E7"/>
    <w:rsid w:val="00AC3152"/>
    <w:rsid w:val="00AD79EF"/>
    <w:rsid w:val="00AF45AD"/>
    <w:rsid w:val="00B13467"/>
    <w:rsid w:val="00B20563"/>
    <w:rsid w:val="00B23D85"/>
    <w:rsid w:val="00B4621B"/>
    <w:rsid w:val="00B46878"/>
    <w:rsid w:val="00B47B19"/>
    <w:rsid w:val="00B63020"/>
    <w:rsid w:val="00B67F6D"/>
    <w:rsid w:val="00B746C9"/>
    <w:rsid w:val="00B814B6"/>
    <w:rsid w:val="00B8762D"/>
    <w:rsid w:val="00B92CC9"/>
    <w:rsid w:val="00B945EB"/>
    <w:rsid w:val="00BA4D2C"/>
    <w:rsid w:val="00BB6141"/>
    <w:rsid w:val="00BC1C9D"/>
    <w:rsid w:val="00BD0975"/>
    <w:rsid w:val="00BD2FD7"/>
    <w:rsid w:val="00BD62F4"/>
    <w:rsid w:val="00BE0455"/>
    <w:rsid w:val="00C0081E"/>
    <w:rsid w:val="00C01178"/>
    <w:rsid w:val="00C07B91"/>
    <w:rsid w:val="00C477C4"/>
    <w:rsid w:val="00C619A3"/>
    <w:rsid w:val="00C67A40"/>
    <w:rsid w:val="00C819EB"/>
    <w:rsid w:val="00C91783"/>
    <w:rsid w:val="00CA4147"/>
    <w:rsid w:val="00CA7743"/>
    <w:rsid w:val="00CB1978"/>
    <w:rsid w:val="00CB4349"/>
    <w:rsid w:val="00CB4613"/>
    <w:rsid w:val="00CD3B0F"/>
    <w:rsid w:val="00CE2E00"/>
    <w:rsid w:val="00CF02CC"/>
    <w:rsid w:val="00D14912"/>
    <w:rsid w:val="00D3559E"/>
    <w:rsid w:val="00D36BD6"/>
    <w:rsid w:val="00D54C2C"/>
    <w:rsid w:val="00D65991"/>
    <w:rsid w:val="00D6628E"/>
    <w:rsid w:val="00D706B2"/>
    <w:rsid w:val="00D86CD3"/>
    <w:rsid w:val="00D877A7"/>
    <w:rsid w:val="00D90D03"/>
    <w:rsid w:val="00D9114C"/>
    <w:rsid w:val="00DA00E5"/>
    <w:rsid w:val="00DA6C8F"/>
    <w:rsid w:val="00DB06CA"/>
    <w:rsid w:val="00DB5EA1"/>
    <w:rsid w:val="00DC0B14"/>
    <w:rsid w:val="00DE7BEA"/>
    <w:rsid w:val="00DF6AC9"/>
    <w:rsid w:val="00E25CFC"/>
    <w:rsid w:val="00E41CAF"/>
    <w:rsid w:val="00E5103C"/>
    <w:rsid w:val="00E64477"/>
    <w:rsid w:val="00E70A11"/>
    <w:rsid w:val="00E75F52"/>
    <w:rsid w:val="00E93969"/>
    <w:rsid w:val="00EB2E39"/>
    <w:rsid w:val="00ED4DA4"/>
    <w:rsid w:val="00EF0F4B"/>
    <w:rsid w:val="00EF104F"/>
    <w:rsid w:val="00F121A6"/>
    <w:rsid w:val="00F13B38"/>
    <w:rsid w:val="00F305AA"/>
    <w:rsid w:val="00F30D33"/>
    <w:rsid w:val="00F34263"/>
    <w:rsid w:val="00F41965"/>
    <w:rsid w:val="00F51E03"/>
    <w:rsid w:val="00F545D4"/>
    <w:rsid w:val="00F638D5"/>
    <w:rsid w:val="00F72173"/>
    <w:rsid w:val="00F76BA1"/>
    <w:rsid w:val="00F9338D"/>
    <w:rsid w:val="00FA3F1C"/>
    <w:rsid w:val="00FE05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5646D"/>
  <w15:docId w15:val="{D18F05E1-D422-4B19-8516-37321717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55A"/>
    <w:pPr>
      <w:suppressAutoHyphens/>
    </w:pPr>
    <w:rPr>
      <w:rFonts w:ascii="Times New Roman" w:eastAsia="Times New Roman" w:hAnsi="Times New Roman" w:cs="Times New Roman"/>
      <w:color w:val="00000A"/>
      <w:sz w:val="24"/>
      <w:szCs w:val="24"/>
      <w:lang w:eastAsia="zh-CN"/>
    </w:rPr>
  </w:style>
  <w:style w:type="paragraph" w:styleId="1">
    <w:name w:val="heading 1"/>
    <w:basedOn w:val="a"/>
    <w:next w:val="a"/>
    <w:link w:val="10"/>
    <w:uiPriority w:val="9"/>
    <w:qFormat/>
    <w:rsid w:val="00A64E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F72173"/>
    <w:pPr>
      <w:keepNext/>
      <w:keepLines/>
      <w:spacing w:before="40"/>
      <w:outlineLvl w:val="2"/>
    </w:pPr>
    <w:rPr>
      <w:rFonts w:asciiTheme="majorHAnsi" w:eastAsiaTheme="majorEastAsia" w:hAnsiTheme="majorHAnsi" w:cstheme="majorBidi"/>
      <w:color w:val="1F4D78" w:themeColor="accent1" w:themeShade="7F"/>
    </w:rPr>
  </w:style>
  <w:style w:type="paragraph" w:styleId="6">
    <w:name w:val="heading 6"/>
    <w:basedOn w:val="a"/>
    <w:link w:val="60"/>
    <w:uiPriority w:val="9"/>
    <w:semiHidden/>
    <w:unhideWhenUsed/>
    <w:qFormat/>
    <w:rsid w:val="0042655A"/>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qFormat/>
    <w:rsid w:val="0042655A"/>
    <w:rPr>
      <w:rFonts w:ascii="Calibri" w:eastAsia="Times New Roman" w:hAnsi="Calibri" w:cs="Times New Roman"/>
      <w:b/>
      <w:bCs/>
      <w:lang w:eastAsia="zh-CN"/>
    </w:rPr>
  </w:style>
  <w:style w:type="character" w:customStyle="1" w:styleId="a3">
    <w:name w:val="Гипертекстовая ссылка"/>
    <w:uiPriority w:val="99"/>
    <w:qFormat/>
    <w:rsid w:val="00B3792F"/>
    <w:rPr>
      <w:rFonts w:cs="Times New Roman"/>
      <w:b w:val="0"/>
      <w:color w:val="106BBE"/>
    </w:rPr>
  </w:style>
  <w:style w:type="character" w:customStyle="1" w:styleId="a4">
    <w:name w:val="Текст выноски Знак"/>
    <w:basedOn w:val="a0"/>
    <w:uiPriority w:val="99"/>
    <w:semiHidden/>
    <w:qFormat/>
    <w:rsid w:val="00D82DB0"/>
    <w:rPr>
      <w:rFonts w:ascii="Segoe UI" w:eastAsia="Times New Roman" w:hAnsi="Segoe UI" w:cs="Segoe UI"/>
      <w:sz w:val="18"/>
      <w:szCs w:val="18"/>
      <w:lang w:eastAsia="zh-CN"/>
    </w:rPr>
  </w:style>
  <w:style w:type="character" w:customStyle="1" w:styleId="-">
    <w:name w:val="Интернет-ссылка"/>
    <w:rsid w:val="003C45FB"/>
    <w:rPr>
      <w:color w:val="0000FF"/>
      <w:u w:val="single"/>
    </w:rPr>
  </w:style>
  <w:style w:type="character" w:styleId="a5">
    <w:name w:val="Strong"/>
    <w:qFormat/>
    <w:rsid w:val="003C45FB"/>
    <w:rPr>
      <w:b/>
      <w:bCs/>
    </w:rPr>
  </w:style>
  <w:style w:type="character" w:customStyle="1" w:styleId="a6">
    <w:name w:val="Основной текст с отступом Знак"/>
    <w:basedOn w:val="a0"/>
    <w:qFormat/>
    <w:rsid w:val="003C45FB"/>
    <w:rPr>
      <w:rFonts w:ascii="Calibri" w:eastAsia="Calibri" w:hAnsi="Calibri" w:cs="Calibri"/>
      <w:sz w:val="26"/>
      <w:szCs w:val="26"/>
      <w:lang w:eastAsia="zh-CN"/>
    </w:rPr>
  </w:style>
  <w:style w:type="character" w:customStyle="1" w:styleId="0pt">
    <w:name w:val="Основной текст + Интервал 0 pt"/>
    <w:qFormat/>
    <w:rsid w:val="009F3AF7"/>
    <w:rPr>
      <w:rFonts w:ascii="Times New Roman" w:eastAsia="Times New Roman" w:hAnsi="Times New Roman" w:cs="Times New Roman"/>
      <w:color w:val="000000"/>
      <w:spacing w:val="3"/>
      <w:w w:val="100"/>
      <w:sz w:val="25"/>
      <w:szCs w:val="25"/>
      <w:shd w:val="clear" w:color="auto" w:fill="FFFFFF"/>
      <w:lang w:val="ru-RU"/>
    </w:rPr>
  </w:style>
  <w:style w:type="character" w:customStyle="1" w:styleId="11">
    <w:name w:val="Основной текст1"/>
    <w:basedOn w:val="a0"/>
    <w:qFormat/>
    <w:rsid w:val="00407EFD"/>
    <w:rPr>
      <w:rFonts w:ascii="Times New Roman" w:eastAsia="Times New Roman" w:hAnsi="Times New Roman" w:cs="Times New Roman"/>
      <w:color w:val="000000"/>
      <w:spacing w:val="0"/>
      <w:w w:val="100"/>
      <w:sz w:val="28"/>
      <w:szCs w:val="28"/>
      <w:shd w:val="clear" w:color="auto" w:fill="FFFFFF"/>
      <w:lang w:val="ru-RU"/>
    </w:rPr>
  </w:style>
  <w:style w:type="paragraph" w:customStyle="1" w:styleId="12">
    <w:name w:val="Заголовок1"/>
    <w:basedOn w:val="a"/>
    <w:next w:val="a7"/>
    <w:qFormat/>
    <w:pPr>
      <w:keepNext/>
      <w:spacing w:before="240" w:after="120"/>
    </w:pPr>
    <w:rPr>
      <w:rFonts w:ascii="Liberation Sans" w:eastAsia="Microsoft YaHei" w:hAnsi="Liberation Sans" w:cs="Mangal"/>
      <w:sz w:val="28"/>
      <w:szCs w:val="28"/>
    </w:rPr>
  </w:style>
  <w:style w:type="paragraph" w:styleId="a7">
    <w:name w:val="Body Text"/>
    <w:basedOn w:val="a"/>
    <w:pPr>
      <w:spacing w:after="140" w:line="288" w:lineRule="auto"/>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Normal (Web)"/>
    <w:basedOn w:val="a"/>
    <w:uiPriority w:val="99"/>
    <w:semiHidden/>
    <w:unhideWhenUsed/>
    <w:qFormat/>
    <w:rsid w:val="0042655A"/>
    <w:pPr>
      <w:suppressAutoHyphens w:val="0"/>
      <w:spacing w:beforeAutospacing="1" w:afterAutospacing="1"/>
    </w:pPr>
    <w:rPr>
      <w:lang w:eastAsia="ru-RU"/>
    </w:rPr>
  </w:style>
  <w:style w:type="paragraph" w:customStyle="1" w:styleId="formattext">
    <w:name w:val="formattext"/>
    <w:basedOn w:val="a"/>
    <w:qFormat/>
    <w:rsid w:val="0042655A"/>
    <w:pPr>
      <w:suppressAutoHyphens w:val="0"/>
      <w:spacing w:beforeAutospacing="1" w:afterAutospacing="1"/>
    </w:pPr>
    <w:rPr>
      <w:lang w:eastAsia="ru-RU"/>
    </w:rPr>
  </w:style>
  <w:style w:type="paragraph" w:styleId="ac">
    <w:name w:val="Balloon Text"/>
    <w:basedOn w:val="a"/>
    <w:uiPriority w:val="99"/>
    <w:semiHidden/>
    <w:unhideWhenUsed/>
    <w:qFormat/>
    <w:rsid w:val="00D82DB0"/>
    <w:rPr>
      <w:rFonts w:ascii="Segoe UI" w:hAnsi="Segoe UI" w:cs="Segoe UI"/>
      <w:sz w:val="18"/>
      <w:szCs w:val="18"/>
    </w:rPr>
  </w:style>
  <w:style w:type="paragraph" w:customStyle="1" w:styleId="Standard">
    <w:name w:val="Standard"/>
    <w:qFormat/>
    <w:rsid w:val="00A9063F"/>
    <w:pPr>
      <w:widowControl w:val="0"/>
      <w:suppressAutoHyphens/>
      <w:textAlignment w:val="baseline"/>
    </w:pPr>
    <w:rPr>
      <w:rFonts w:ascii="Times New Roman" w:eastAsia="Andale Sans UI" w:hAnsi="Times New Roman" w:cs="Tahoma"/>
      <w:color w:val="00000A"/>
      <w:sz w:val="24"/>
      <w:szCs w:val="24"/>
      <w:lang w:eastAsia="ru-RU"/>
    </w:rPr>
  </w:style>
  <w:style w:type="paragraph" w:styleId="ad">
    <w:name w:val="List Paragraph"/>
    <w:basedOn w:val="a"/>
    <w:uiPriority w:val="34"/>
    <w:qFormat/>
    <w:rsid w:val="009B5E02"/>
    <w:pPr>
      <w:ind w:left="720"/>
      <w:contextualSpacing/>
    </w:pPr>
  </w:style>
  <w:style w:type="paragraph" w:customStyle="1" w:styleId="ConsPlusNormal">
    <w:name w:val="ConsPlusNormal"/>
    <w:qFormat/>
    <w:rsid w:val="009B5E02"/>
    <w:pPr>
      <w:widowControl w:val="0"/>
      <w:overflowPunct w:val="0"/>
    </w:pPr>
    <w:rPr>
      <w:rFonts w:ascii="Calibri" w:eastAsia="Times New Roman" w:hAnsi="Calibri" w:cs="Calibri"/>
      <w:color w:val="00000A"/>
      <w:sz w:val="24"/>
      <w:szCs w:val="20"/>
      <w:lang w:eastAsia="ru-RU"/>
    </w:rPr>
  </w:style>
  <w:style w:type="paragraph" w:styleId="ae">
    <w:name w:val="Body Text Indent"/>
    <w:basedOn w:val="a"/>
    <w:rsid w:val="003C45FB"/>
    <w:pPr>
      <w:suppressAutoHyphens w:val="0"/>
      <w:spacing w:after="200" w:line="360" w:lineRule="auto"/>
      <w:ind w:firstLine="840"/>
      <w:jc w:val="both"/>
    </w:pPr>
    <w:rPr>
      <w:rFonts w:ascii="Calibri" w:eastAsia="Calibri" w:hAnsi="Calibri" w:cs="Calibri"/>
      <w:sz w:val="26"/>
      <w:szCs w:val="26"/>
    </w:rPr>
  </w:style>
  <w:style w:type="character" w:styleId="af">
    <w:name w:val="Hyperlink"/>
    <w:rsid w:val="001A2D7D"/>
    <w:rPr>
      <w:color w:val="0000FF"/>
      <w:u w:val="single"/>
    </w:rPr>
  </w:style>
  <w:style w:type="character" w:customStyle="1" w:styleId="10">
    <w:name w:val="Заголовок 1 Знак"/>
    <w:basedOn w:val="a0"/>
    <w:link w:val="1"/>
    <w:uiPriority w:val="9"/>
    <w:rsid w:val="00A64E2B"/>
    <w:rPr>
      <w:rFonts w:asciiTheme="majorHAnsi" w:eastAsiaTheme="majorEastAsia" w:hAnsiTheme="majorHAnsi" w:cstheme="majorBidi"/>
      <w:color w:val="2E74B5" w:themeColor="accent1" w:themeShade="BF"/>
      <w:sz w:val="32"/>
      <w:szCs w:val="32"/>
      <w:lang w:eastAsia="zh-CN"/>
    </w:rPr>
  </w:style>
  <w:style w:type="character" w:customStyle="1" w:styleId="af0">
    <w:name w:val="Цветовое выделение"/>
    <w:rsid w:val="00A64E2B"/>
    <w:rPr>
      <w:b/>
      <w:color w:val="26282F"/>
    </w:rPr>
  </w:style>
  <w:style w:type="paragraph" w:customStyle="1" w:styleId="af1">
    <w:name w:val="Таблицы (моноширинный)"/>
    <w:basedOn w:val="a"/>
    <w:next w:val="a"/>
    <w:uiPriority w:val="99"/>
    <w:rsid w:val="00A64E2B"/>
    <w:pPr>
      <w:widowControl w:val="0"/>
      <w:suppressAutoHyphens w:val="0"/>
      <w:autoSpaceDE w:val="0"/>
      <w:autoSpaceDN w:val="0"/>
      <w:adjustRightInd w:val="0"/>
    </w:pPr>
    <w:rPr>
      <w:rFonts w:ascii="Courier New" w:eastAsiaTheme="minorEastAsia" w:hAnsi="Courier New" w:cs="Courier New"/>
      <w:color w:val="auto"/>
      <w:lang w:eastAsia="ru-RU"/>
    </w:rPr>
  </w:style>
  <w:style w:type="paragraph" w:customStyle="1" w:styleId="ConsNormal">
    <w:name w:val="ConsNormal"/>
    <w:rsid w:val="00ED4DA4"/>
    <w:pPr>
      <w:widowControl w:val="0"/>
      <w:autoSpaceDE w:val="0"/>
      <w:autoSpaceDN w:val="0"/>
      <w:adjustRightInd w:val="0"/>
      <w:ind w:firstLine="720"/>
    </w:pPr>
    <w:rPr>
      <w:rFonts w:ascii="Times New Roman" w:eastAsia="Times New Roman" w:hAnsi="Times New Roman" w:cs="Times New Roman"/>
      <w:sz w:val="28"/>
      <w:szCs w:val="28"/>
      <w:lang w:eastAsia="ru-RU"/>
    </w:rPr>
  </w:style>
  <w:style w:type="paragraph" w:customStyle="1" w:styleId="consplusnormal0">
    <w:name w:val="consplusnormal"/>
    <w:basedOn w:val="a"/>
    <w:rsid w:val="0010472D"/>
    <w:pPr>
      <w:suppressAutoHyphens w:val="0"/>
      <w:spacing w:before="100" w:beforeAutospacing="1" w:after="100" w:afterAutospacing="1"/>
    </w:pPr>
    <w:rPr>
      <w:color w:val="auto"/>
      <w:lang w:eastAsia="ru-RU"/>
    </w:rPr>
  </w:style>
  <w:style w:type="character" w:customStyle="1" w:styleId="30">
    <w:name w:val="Заголовок 3 Знак"/>
    <w:basedOn w:val="a0"/>
    <w:link w:val="3"/>
    <w:uiPriority w:val="9"/>
    <w:semiHidden/>
    <w:rsid w:val="00F72173"/>
    <w:rPr>
      <w:rFonts w:asciiTheme="majorHAnsi" w:eastAsiaTheme="majorEastAsia" w:hAnsiTheme="majorHAnsi" w:cstheme="majorBidi"/>
      <w:color w:val="1F4D78" w:themeColor="accent1" w:themeShade="7F"/>
      <w:sz w:val="24"/>
      <w:szCs w:val="24"/>
      <w:lang w:eastAsia="zh-CN"/>
    </w:rPr>
  </w:style>
  <w:style w:type="paragraph" w:styleId="af2">
    <w:name w:val="header"/>
    <w:basedOn w:val="a"/>
    <w:link w:val="af3"/>
    <w:uiPriority w:val="99"/>
    <w:unhideWhenUsed/>
    <w:rsid w:val="003A0B26"/>
    <w:pPr>
      <w:tabs>
        <w:tab w:val="center" w:pos="4677"/>
        <w:tab w:val="right" w:pos="9355"/>
      </w:tabs>
    </w:pPr>
  </w:style>
  <w:style w:type="character" w:customStyle="1" w:styleId="af3">
    <w:name w:val="Верхний колонтитул Знак"/>
    <w:basedOn w:val="a0"/>
    <w:link w:val="af2"/>
    <w:uiPriority w:val="99"/>
    <w:rsid w:val="003A0B26"/>
    <w:rPr>
      <w:rFonts w:ascii="Times New Roman" w:eastAsia="Times New Roman" w:hAnsi="Times New Roman" w:cs="Times New Roman"/>
      <w:color w:val="00000A"/>
      <w:sz w:val="24"/>
      <w:szCs w:val="24"/>
      <w:lang w:eastAsia="zh-CN"/>
    </w:rPr>
  </w:style>
  <w:style w:type="paragraph" w:styleId="af4">
    <w:name w:val="footer"/>
    <w:basedOn w:val="a"/>
    <w:link w:val="af5"/>
    <w:uiPriority w:val="99"/>
    <w:unhideWhenUsed/>
    <w:rsid w:val="003A0B26"/>
    <w:pPr>
      <w:tabs>
        <w:tab w:val="center" w:pos="4677"/>
        <w:tab w:val="right" w:pos="9355"/>
      </w:tabs>
    </w:pPr>
  </w:style>
  <w:style w:type="character" w:customStyle="1" w:styleId="af5">
    <w:name w:val="Нижний колонтитул Знак"/>
    <w:basedOn w:val="a0"/>
    <w:link w:val="af4"/>
    <w:uiPriority w:val="99"/>
    <w:rsid w:val="003A0B26"/>
    <w:rPr>
      <w:rFonts w:ascii="Times New Roman" w:eastAsia="Times New Roman" w:hAnsi="Times New Roman" w:cs="Times New Roman"/>
      <w:color w:val="00000A"/>
      <w:sz w:val="24"/>
      <w:szCs w:val="24"/>
      <w:lang w:eastAsia="zh-CN"/>
    </w:rPr>
  </w:style>
  <w:style w:type="paragraph" w:customStyle="1" w:styleId="ConsPlusTitle">
    <w:name w:val="ConsPlusTitle"/>
    <w:qFormat/>
    <w:rsid w:val="00A76CF7"/>
    <w:pPr>
      <w:widowControl w:val="0"/>
    </w:pPr>
    <w:rPr>
      <w:rFonts w:ascii="Calibri" w:eastAsia="Times New Roman" w:hAnsi="Calibri" w:cs="Calibri"/>
      <w:b/>
      <w:color w:val="00000A"/>
      <w:sz w:val="22"/>
      <w:szCs w:val="20"/>
      <w:lang w:eastAsia="ru-RU"/>
    </w:rPr>
  </w:style>
  <w:style w:type="paragraph" w:customStyle="1" w:styleId="ConsPlusTitlePage">
    <w:name w:val="ConsPlusTitlePage"/>
    <w:qFormat/>
    <w:rsid w:val="00A76CF7"/>
    <w:pPr>
      <w:widowControl w:val="0"/>
    </w:pPr>
    <w:rPr>
      <w:rFonts w:ascii="Tahoma" w:eastAsia="Times New Roman" w:hAnsi="Tahoma" w:cs="Tahoma"/>
      <w:color w:val="00000A"/>
      <w:sz w:val="22"/>
      <w:szCs w:val="20"/>
      <w:lang w:eastAsia="ru-RU"/>
    </w:rPr>
  </w:style>
  <w:style w:type="character" w:customStyle="1" w:styleId="UnresolvedMention">
    <w:name w:val="Unresolved Mention"/>
    <w:basedOn w:val="a0"/>
    <w:uiPriority w:val="99"/>
    <w:semiHidden/>
    <w:unhideWhenUsed/>
    <w:rsid w:val="00FA3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95047">
      <w:bodyDiv w:val="1"/>
      <w:marLeft w:val="0"/>
      <w:marRight w:val="0"/>
      <w:marTop w:val="0"/>
      <w:marBottom w:val="0"/>
      <w:divBdr>
        <w:top w:val="none" w:sz="0" w:space="0" w:color="auto"/>
        <w:left w:val="none" w:sz="0" w:space="0" w:color="auto"/>
        <w:bottom w:val="none" w:sz="0" w:space="0" w:color="auto"/>
        <w:right w:val="none" w:sz="0" w:space="0" w:color="auto"/>
      </w:divBdr>
    </w:div>
    <w:div w:id="919870664">
      <w:bodyDiv w:val="1"/>
      <w:marLeft w:val="0"/>
      <w:marRight w:val="0"/>
      <w:marTop w:val="0"/>
      <w:marBottom w:val="0"/>
      <w:divBdr>
        <w:top w:val="none" w:sz="0" w:space="0" w:color="auto"/>
        <w:left w:val="none" w:sz="0" w:space="0" w:color="auto"/>
        <w:bottom w:val="none" w:sz="0" w:space="0" w:color="auto"/>
        <w:right w:val="none" w:sz="0" w:space="0" w:color="auto"/>
      </w:divBdr>
    </w:div>
    <w:div w:id="1061174651">
      <w:bodyDiv w:val="1"/>
      <w:marLeft w:val="0"/>
      <w:marRight w:val="0"/>
      <w:marTop w:val="0"/>
      <w:marBottom w:val="0"/>
      <w:divBdr>
        <w:top w:val="none" w:sz="0" w:space="0" w:color="auto"/>
        <w:left w:val="none" w:sz="0" w:space="0" w:color="auto"/>
        <w:bottom w:val="none" w:sz="0" w:space="0" w:color="auto"/>
        <w:right w:val="none" w:sz="0" w:space="0" w:color="auto"/>
      </w:divBdr>
    </w:div>
    <w:div w:id="1283151935">
      <w:bodyDiv w:val="1"/>
      <w:marLeft w:val="0"/>
      <w:marRight w:val="0"/>
      <w:marTop w:val="0"/>
      <w:marBottom w:val="0"/>
      <w:divBdr>
        <w:top w:val="none" w:sz="0" w:space="0" w:color="auto"/>
        <w:left w:val="none" w:sz="0" w:space="0" w:color="auto"/>
        <w:bottom w:val="none" w:sz="0" w:space="0" w:color="auto"/>
        <w:right w:val="none" w:sz="0" w:space="0" w:color="auto"/>
      </w:divBdr>
    </w:div>
    <w:div w:id="1943175074">
      <w:bodyDiv w:val="1"/>
      <w:marLeft w:val="0"/>
      <w:marRight w:val="0"/>
      <w:marTop w:val="0"/>
      <w:marBottom w:val="0"/>
      <w:divBdr>
        <w:top w:val="none" w:sz="0" w:space="0" w:color="auto"/>
        <w:left w:val="none" w:sz="0" w:space="0" w:color="auto"/>
        <w:bottom w:val="none" w:sz="0" w:space="0" w:color="auto"/>
        <w:right w:val="none" w:sz="0" w:space="0" w:color="auto"/>
      </w:divBdr>
    </w:div>
    <w:div w:id="1969583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trobl.ru/node/999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nzdrav@ast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8BC8A-367F-4726-A1AC-D6E44A10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1484</Words>
  <Characters>8461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Приказ Минздрава России от 02.12.2014 N 796н(ред. от 27.08.2015)"Об утверждении Положения об организации оказания специализированной, в том числе высокотехнологичной, медицинской помощи"(Зарегистрировано в Минюсте России 02.02.2015 N 35821)</vt:lpstr>
    </vt:vector>
  </TitlesOfParts>
  <Company>КонсультантПлюс Версия 4018.00.51</Company>
  <LinksUpToDate>false</LinksUpToDate>
  <CharactersWithSpaces>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Минздрава России от 02.12.2014 N 796н(ред. от 27.08.2015)"Об утверждении Положения об организации оказания специализированной, в том числе высокотехнологичной, медицинской помощи"(Зарегистрировано в Минюсте России 02.02.2015 N 35821)</dc:title>
  <dc:creator>Безрукова Лариса Владимировна</dc:creator>
  <cp:lastModifiedBy>Балашева Екатерина Владиславовна</cp:lastModifiedBy>
  <cp:revision>2</cp:revision>
  <cp:lastPrinted>2020-05-13T05:05:00Z</cp:lastPrinted>
  <dcterms:created xsi:type="dcterms:W3CDTF">2020-08-05T05:42:00Z</dcterms:created>
  <dcterms:modified xsi:type="dcterms:W3CDTF">2020-08-05T05:42:00Z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4018.00.51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