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615" w:rsidRDefault="001E4615" w:rsidP="001E4615">
      <w:pPr>
        <w:pStyle w:val="ConsPlusNormal"/>
        <w:jc w:val="center"/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1E4615" w:rsidRDefault="001E4615" w:rsidP="001E4615">
      <w:pPr>
        <w:pStyle w:val="ConsPlusNormal"/>
        <w:jc w:val="center"/>
      </w:pPr>
      <w:r>
        <w:rPr>
          <w:rFonts w:ascii="Times New Roman" w:hAnsi="Times New Roman" w:cs="Times New Roman"/>
          <w:sz w:val="28"/>
          <w:szCs w:val="28"/>
        </w:rPr>
        <w:t>к проекту постановления Губернатора Астраханской области «О реализации постановления Правительства РФ от 09.10.2019 № 1304»</w:t>
      </w:r>
    </w:p>
    <w:p w:rsidR="001E4615" w:rsidRDefault="001E4615" w:rsidP="001E46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E4615" w:rsidRDefault="001E4615" w:rsidP="001E4615">
      <w:pPr>
        <w:autoSpaceDE w:val="0"/>
        <w:ind w:firstLine="720"/>
        <w:jc w:val="both"/>
        <w:rPr>
          <w:rFonts w:ascii="Calibri" w:hAnsi="Calibri" w:cs="Calibri"/>
          <w:sz w:val="22"/>
          <w:szCs w:val="22"/>
        </w:rPr>
      </w:pPr>
      <w:r>
        <w:rPr>
          <w:rFonts w:cs="Times New Roman"/>
          <w:sz w:val="28"/>
          <w:szCs w:val="28"/>
        </w:rPr>
        <w:t>Проект постановления Губернатора Астраханской области «</w:t>
      </w:r>
      <w:r>
        <w:rPr>
          <w:rFonts w:cs="Times New Roman"/>
          <w:bCs/>
          <w:sz w:val="28"/>
          <w:szCs w:val="28"/>
        </w:rPr>
        <w:t>О реализации постановления Правительства Российской Федерации от 09.10.2019 № 1304</w:t>
      </w:r>
      <w:r>
        <w:rPr>
          <w:rFonts w:cs="Times New Roman"/>
          <w:sz w:val="28"/>
          <w:szCs w:val="28"/>
        </w:rPr>
        <w:t>» (далее – проект) разработан министерством здравоохранения Астраханской области в соответствии с постановлением Правительства Российской Федерации от 09.10.2019 № 1304 «Об утверждении принципов модернизации первичного звена здравоохранения Российской Федерации и Правил проведения экспертизы проектов региональных программ модернизации первичного звена здравоохранения, осуществления мониторинга и контроля за реализацией региональных программ модернизации первичного звена здравоохранения» с целью создания межведомственной рабочей группы по проведению экспертизы проекта региональной программы модернизации первичного звена здравоохранения в Астраханской области и утверждения п</w:t>
      </w:r>
      <w:r>
        <w:rPr>
          <w:rFonts w:cs="Times New Roman"/>
          <w:color w:val="000000"/>
          <w:sz w:val="28"/>
          <w:szCs w:val="28"/>
        </w:rPr>
        <w:t>равил проведения</w:t>
      </w:r>
      <w:r>
        <w:rPr>
          <w:rFonts w:cs="Times New Roman"/>
          <w:sz w:val="28"/>
          <w:szCs w:val="28"/>
        </w:rPr>
        <w:t xml:space="preserve"> экспертизы проекта программы модернизации первичного звена здравоохранения  в Астраханской области</w:t>
      </w:r>
      <w:r>
        <w:rPr>
          <w:rFonts w:cs="Times New Roman"/>
          <w:color w:val="000000"/>
          <w:sz w:val="28"/>
          <w:szCs w:val="28"/>
        </w:rPr>
        <w:t>.</w:t>
      </w:r>
    </w:p>
    <w:p w:rsidR="001E4615" w:rsidRDefault="001E4615" w:rsidP="001E4615">
      <w:pPr>
        <w:pStyle w:val="ConsPlusNormal"/>
        <w:ind w:firstLine="709"/>
        <w:jc w:val="both"/>
      </w:pPr>
      <w:r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bidi="hi-IN"/>
        </w:rPr>
        <w:t>Принятие настоящего проекта не потребует выделения дополнительных денежных средств из бюджета Астраханской области и не повлечет внесения изменений в нормативные правовые акты Астраханской области, в том числе признания их утратившими силу.</w:t>
      </w:r>
    </w:p>
    <w:p w:rsidR="001E4615" w:rsidRDefault="001E4615" w:rsidP="001E4615">
      <w:pPr>
        <w:pStyle w:val="Standard"/>
        <w:ind w:firstLine="567"/>
        <w:jc w:val="both"/>
      </w:pPr>
      <w:r>
        <w:rPr>
          <w:sz w:val="28"/>
          <w:szCs w:val="28"/>
        </w:rPr>
        <w:t>В проекте постановления коррупциогенные факторы отсутствуют.</w:t>
      </w:r>
    </w:p>
    <w:p w:rsidR="001E4615" w:rsidRDefault="001E4615" w:rsidP="001E4615">
      <w:pPr>
        <w:ind w:firstLine="567"/>
        <w:jc w:val="both"/>
      </w:pPr>
      <w:r>
        <w:rPr>
          <w:rFonts w:eastAsia="Calibri" w:cs="Times New Roman"/>
          <w:iCs/>
          <w:spacing w:val="-6"/>
          <w:sz w:val="28"/>
          <w:szCs w:val="28"/>
          <w:lang w:eastAsia="en-US"/>
        </w:rPr>
        <w:t>В проекте постановления отсутствуют положения, способствующие возникновению рисков нарушения антимонопольного законодательства.</w:t>
      </w:r>
    </w:p>
    <w:p w:rsidR="001E4615" w:rsidRDefault="001E4615" w:rsidP="001E4615">
      <w:pPr>
        <w:pStyle w:val="Standard"/>
        <w:ind w:firstLine="567"/>
        <w:jc w:val="both"/>
      </w:pPr>
      <w:r>
        <w:rPr>
          <w:iCs/>
          <w:spacing w:val="-6"/>
          <w:sz w:val="28"/>
          <w:szCs w:val="28"/>
        </w:rPr>
        <w:t xml:space="preserve">Проект постановления размещён в информационно - телекоммуникационной сети «Интернет» на официальном сайте министерства здравоохранения Астраханской области </w:t>
      </w:r>
      <w:r w:rsidRPr="001E4615">
        <w:rPr>
          <w:rStyle w:val="WW--"/>
          <w:iCs/>
          <w:color w:val="auto"/>
          <w:spacing w:val="-6"/>
          <w:sz w:val="28"/>
          <w:szCs w:val="28"/>
          <w:u w:val="none"/>
        </w:rPr>
        <w:t>http://www.minzdravao.ru</w:t>
      </w:r>
      <w:r w:rsidRPr="001E4615">
        <w:rPr>
          <w:iCs/>
          <w:spacing w:val="-6"/>
          <w:sz w:val="28"/>
          <w:szCs w:val="28"/>
        </w:rPr>
        <w:t xml:space="preserve"> </w:t>
      </w:r>
      <w:r>
        <w:rPr>
          <w:iCs/>
          <w:spacing w:val="-6"/>
          <w:sz w:val="28"/>
          <w:szCs w:val="28"/>
        </w:rPr>
        <w:t>в целях выявления рисков нарушения антимонопольного законодательства, а также на портале антикоррупционной экспертизы 22.10.2019</w:t>
      </w:r>
      <w:r>
        <w:rPr>
          <w:sz w:val="28"/>
          <w:szCs w:val="28"/>
        </w:rPr>
        <w:t>.</w:t>
      </w:r>
      <w:r>
        <w:rPr>
          <w:iCs/>
          <w:spacing w:val="-6"/>
          <w:sz w:val="28"/>
          <w:szCs w:val="28"/>
        </w:rPr>
        <w:t xml:space="preserve"> </w:t>
      </w:r>
    </w:p>
    <w:p w:rsidR="001E4615" w:rsidRDefault="001E4615" w:rsidP="001E4615">
      <w:pPr>
        <w:pStyle w:val="Standard"/>
        <w:autoSpaceDE w:val="0"/>
        <w:ind w:firstLine="567"/>
        <w:jc w:val="both"/>
        <w:rPr>
          <w:iCs/>
          <w:color w:val="000000"/>
          <w:spacing w:val="-6"/>
          <w:kern w:val="2"/>
          <w:sz w:val="28"/>
          <w:szCs w:val="28"/>
          <w:highlight w:val="white"/>
          <w:lang w:eastAsia="zh-CN" w:bidi="hi-IN"/>
        </w:rPr>
      </w:pPr>
    </w:p>
    <w:p w:rsidR="001E4615" w:rsidRDefault="001E4615" w:rsidP="001E4615">
      <w:pPr>
        <w:pStyle w:val="ConsPlusNormal"/>
        <w:ind w:firstLine="0"/>
        <w:jc w:val="both"/>
        <w:rPr>
          <w:rFonts w:ascii="Times New Roman" w:hAnsi="Times New Roman" w:cs="Times New Roman"/>
          <w:iCs/>
          <w:color w:val="000000"/>
          <w:spacing w:val="-6"/>
          <w:kern w:val="2"/>
          <w:sz w:val="28"/>
          <w:szCs w:val="28"/>
          <w:highlight w:val="white"/>
          <w:lang w:bidi="hi-IN"/>
        </w:rPr>
      </w:pPr>
    </w:p>
    <w:p w:rsidR="001E4615" w:rsidRDefault="001E4615" w:rsidP="001E4615">
      <w:pPr>
        <w:pStyle w:val="ConsPlusNormal"/>
        <w:jc w:val="both"/>
        <w:rPr>
          <w:rFonts w:ascii="Times New Roman" w:hAnsi="Times New Roman" w:cs="Times New Roman"/>
          <w:iCs/>
          <w:color w:val="000000"/>
          <w:spacing w:val="10"/>
          <w:kern w:val="2"/>
          <w:sz w:val="28"/>
          <w:szCs w:val="28"/>
          <w:highlight w:val="white"/>
          <w:lang w:bidi="hi-IN"/>
        </w:rPr>
      </w:pPr>
    </w:p>
    <w:p w:rsidR="001E4615" w:rsidRPr="001E4615" w:rsidRDefault="001E4615" w:rsidP="001E4615">
      <w:pPr>
        <w:pStyle w:val="ConsPlusNormal"/>
        <w:ind w:firstLine="0"/>
        <w:jc w:val="both"/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министра здравоохранения   </w:t>
      </w:r>
    </w:p>
    <w:p w:rsidR="001E4615" w:rsidRDefault="001E4615" w:rsidP="001E4615">
      <w:pPr>
        <w:pStyle w:val="ConsPlusNormal"/>
        <w:ind w:firstLine="0"/>
        <w:jc w:val="both"/>
      </w:pPr>
      <w:r>
        <w:rPr>
          <w:rFonts w:ascii="Times New Roman" w:hAnsi="Times New Roman" w:cs="Times New Roman"/>
          <w:sz w:val="28"/>
          <w:szCs w:val="28"/>
        </w:rPr>
        <w:t>Астраханской области                                                                               Ф.В. Орлов</w:t>
      </w:r>
    </w:p>
    <w:p w:rsidR="001E4615" w:rsidRDefault="001E4615" w:rsidP="001E461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E4615" w:rsidRDefault="001E4615" w:rsidP="001E4615">
      <w:pPr>
        <w:autoSpaceDE w:val="0"/>
        <w:ind w:left="567" w:right="5386" w:hanging="284"/>
        <w:jc w:val="both"/>
        <w:rPr>
          <w:rFonts w:cs="Times New Roman"/>
          <w:sz w:val="28"/>
          <w:szCs w:val="28"/>
        </w:rPr>
      </w:pPr>
    </w:p>
    <w:p w:rsidR="001E4615" w:rsidRDefault="001E4615" w:rsidP="001E4615">
      <w:pPr>
        <w:autoSpaceDE w:val="0"/>
        <w:ind w:left="567" w:right="5386" w:hanging="284"/>
        <w:jc w:val="both"/>
        <w:rPr>
          <w:rFonts w:cs="Times New Roman"/>
          <w:sz w:val="28"/>
          <w:szCs w:val="28"/>
        </w:rPr>
      </w:pPr>
    </w:p>
    <w:p w:rsidR="001E4615" w:rsidRDefault="001E4615" w:rsidP="001E4615">
      <w:pPr>
        <w:autoSpaceDE w:val="0"/>
        <w:ind w:left="567" w:right="5386" w:hanging="284"/>
        <w:jc w:val="both"/>
        <w:rPr>
          <w:rFonts w:cs="Times New Roman"/>
          <w:sz w:val="28"/>
          <w:szCs w:val="28"/>
        </w:rPr>
      </w:pPr>
    </w:p>
    <w:p w:rsidR="001E4615" w:rsidRDefault="001E4615" w:rsidP="001E4615">
      <w:pPr>
        <w:pStyle w:val="Standard"/>
        <w:rPr>
          <w:sz w:val="28"/>
          <w:szCs w:val="28"/>
        </w:rPr>
        <w:sectPr w:rsidR="001E4615">
          <w:headerReference w:type="default" r:id="rId4"/>
          <w:pgSz w:w="11906" w:h="16838"/>
          <w:pgMar w:top="1134" w:right="567" w:bottom="1134" w:left="1984" w:header="720" w:footer="720" w:gutter="0"/>
          <w:cols w:space="720"/>
        </w:sectPr>
      </w:pPr>
    </w:p>
    <w:p w:rsidR="001E4615" w:rsidRDefault="001E4615" w:rsidP="001E4615">
      <w:pPr>
        <w:pStyle w:val="Standard"/>
        <w:rPr>
          <w:sz w:val="28"/>
          <w:szCs w:val="28"/>
        </w:rPr>
      </w:pPr>
    </w:p>
    <w:p w:rsidR="001E4615" w:rsidRDefault="001E4615" w:rsidP="001E4615">
      <w:pPr>
        <w:pStyle w:val="Standard"/>
        <w:rPr>
          <w:sz w:val="28"/>
          <w:szCs w:val="28"/>
        </w:rPr>
      </w:pPr>
    </w:p>
    <w:p w:rsidR="001E4615" w:rsidRDefault="001E4615" w:rsidP="001E4615">
      <w:pPr>
        <w:pStyle w:val="Standard"/>
        <w:rPr>
          <w:sz w:val="28"/>
          <w:szCs w:val="28"/>
        </w:rPr>
      </w:pPr>
    </w:p>
    <w:p w:rsidR="001E4615" w:rsidRDefault="001E4615" w:rsidP="001E4615">
      <w:pPr>
        <w:pStyle w:val="Standard"/>
        <w:rPr>
          <w:sz w:val="28"/>
          <w:szCs w:val="28"/>
        </w:rPr>
      </w:pPr>
    </w:p>
    <w:p w:rsidR="001E4615" w:rsidRDefault="001E4615" w:rsidP="001E4615">
      <w:pPr>
        <w:pStyle w:val="Standard"/>
        <w:rPr>
          <w:sz w:val="28"/>
          <w:szCs w:val="28"/>
        </w:rPr>
      </w:pPr>
    </w:p>
    <w:p w:rsidR="001E4615" w:rsidRDefault="001E4615" w:rsidP="001E4615">
      <w:pPr>
        <w:pStyle w:val="Standard"/>
        <w:rPr>
          <w:sz w:val="28"/>
          <w:szCs w:val="28"/>
        </w:rPr>
      </w:pPr>
    </w:p>
    <w:p w:rsidR="001E4615" w:rsidRDefault="001E4615" w:rsidP="001E4615">
      <w:pPr>
        <w:pStyle w:val="Standard"/>
        <w:rPr>
          <w:sz w:val="28"/>
          <w:szCs w:val="28"/>
        </w:rPr>
      </w:pPr>
    </w:p>
    <w:p w:rsidR="001E4615" w:rsidRDefault="001E4615" w:rsidP="001E4615">
      <w:pPr>
        <w:pStyle w:val="Standard"/>
        <w:rPr>
          <w:sz w:val="28"/>
          <w:szCs w:val="28"/>
        </w:rPr>
      </w:pPr>
    </w:p>
    <w:p w:rsidR="001E4615" w:rsidRDefault="001E4615" w:rsidP="001E4615">
      <w:pPr>
        <w:pStyle w:val="Standard"/>
        <w:rPr>
          <w:sz w:val="28"/>
          <w:szCs w:val="28"/>
        </w:rPr>
      </w:pPr>
    </w:p>
    <w:p w:rsidR="001E4615" w:rsidRDefault="001E4615" w:rsidP="001E4615">
      <w:pPr>
        <w:pStyle w:val="Standard"/>
        <w:suppressAutoHyphens w:val="0"/>
        <w:ind w:left="227" w:right="5046"/>
        <w:jc w:val="both"/>
        <w:rPr>
          <w:sz w:val="28"/>
          <w:szCs w:val="28"/>
        </w:rPr>
      </w:pPr>
      <w:r>
        <w:rPr>
          <w:sz w:val="28"/>
          <w:szCs w:val="28"/>
        </w:rPr>
        <w:t>О реализации постановления</w:t>
      </w:r>
    </w:p>
    <w:p w:rsidR="001E4615" w:rsidRDefault="001E4615" w:rsidP="001E4615">
      <w:pPr>
        <w:pStyle w:val="Standard"/>
        <w:suppressAutoHyphens w:val="0"/>
        <w:ind w:left="227" w:right="5046"/>
        <w:jc w:val="both"/>
        <w:rPr>
          <w:sz w:val="28"/>
          <w:szCs w:val="28"/>
        </w:rPr>
      </w:pPr>
      <w:r>
        <w:rPr>
          <w:sz w:val="28"/>
          <w:szCs w:val="28"/>
        </w:rPr>
        <w:t>Правительства Российской Федерации от 09.10.2019 № 1304</w:t>
      </w:r>
    </w:p>
    <w:p w:rsidR="001E4615" w:rsidRDefault="001E4615" w:rsidP="001E4615">
      <w:pPr>
        <w:pStyle w:val="Standard"/>
        <w:suppressAutoHyphens w:val="0"/>
        <w:rPr>
          <w:sz w:val="28"/>
          <w:szCs w:val="28"/>
        </w:rPr>
      </w:pPr>
    </w:p>
    <w:p w:rsidR="001E4615" w:rsidRDefault="001E4615" w:rsidP="001E4615">
      <w:pPr>
        <w:pStyle w:val="Standard"/>
        <w:rPr>
          <w:sz w:val="28"/>
          <w:szCs w:val="28"/>
        </w:rPr>
      </w:pPr>
    </w:p>
    <w:p w:rsidR="001E4615" w:rsidRDefault="001E4615" w:rsidP="001E4615">
      <w:pPr>
        <w:pStyle w:val="Standard"/>
        <w:jc w:val="both"/>
        <w:rPr>
          <w:sz w:val="28"/>
          <w:szCs w:val="28"/>
        </w:rPr>
      </w:pPr>
    </w:p>
    <w:p w:rsidR="001E4615" w:rsidRDefault="001E4615" w:rsidP="001E4615">
      <w:pPr>
        <w:pStyle w:val="Standard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реализации постановления Правительства Российской Федерации от 09.10.2019 № 1304 «Об утверждении принципов модернизации первичного звена здравоохранения Российской Федерации и Правил проведения экспертизы проектов региональных программ модернизации первичного звена здравоохранения, осуществления мониторинга и контроля за реализацией рег</w:t>
      </w:r>
      <w:r>
        <w:rPr>
          <w:color w:val="000000"/>
          <w:sz w:val="28"/>
          <w:szCs w:val="28"/>
        </w:rPr>
        <w:t>иональных программ модернизации первичного звена здравоохранения»:</w:t>
      </w:r>
    </w:p>
    <w:p w:rsidR="001E4615" w:rsidRDefault="001E4615" w:rsidP="001E4615">
      <w:pPr>
        <w:pStyle w:val="Standard"/>
        <w:suppressAutoHyphens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Создать межведомственную рабочую группу по проведению экспертизы проекта региональной программы модернизации первичного звена здравоохранения в Астраханской области и ее состав.</w:t>
      </w:r>
    </w:p>
    <w:p w:rsidR="001E4615" w:rsidRDefault="001E4615" w:rsidP="001E4615">
      <w:pPr>
        <w:pStyle w:val="Standard"/>
        <w:suppressAutoHyphens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Утвердить прилагаемые правила проведения экспертизы проекта программы модернизации первичного звена здравоохранения в Астраханской области.</w:t>
      </w:r>
    </w:p>
    <w:p w:rsidR="001E4615" w:rsidRDefault="001E4615" w:rsidP="001E4615">
      <w:pPr>
        <w:pStyle w:val="Standard"/>
        <w:suppressAutoHyphens w:val="0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 Постановление вступает в силу по истечении 10 дней после дня его официального опубликования.</w:t>
      </w:r>
    </w:p>
    <w:p w:rsidR="001E4615" w:rsidRDefault="001E4615" w:rsidP="001E4615">
      <w:pPr>
        <w:pStyle w:val="Standard"/>
        <w:ind w:firstLine="540"/>
        <w:jc w:val="both"/>
        <w:rPr>
          <w:color w:val="000000"/>
          <w:sz w:val="28"/>
          <w:szCs w:val="28"/>
        </w:rPr>
      </w:pPr>
    </w:p>
    <w:p w:rsidR="001E4615" w:rsidRDefault="001E4615" w:rsidP="001E4615">
      <w:pPr>
        <w:pStyle w:val="Standard"/>
        <w:ind w:firstLine="540"/>
        <w:jc w:val="both"/>
        <w:rPr>
          <w:color w:val="000000"/>
          <w:sz w:val="28"/>
          <w:szCs w:val="28"/>
        </w:rPr>
      </w:pPr>
    </w:p>
    <w:p w:rsidR="001E4615" w:rsidRDefault="001E4615" w:rsidP="001E4615">
      <w:pPr>
        <w:pStyle w:val="Standard"/>
        <w:ind w:firstLine="540"/>
        <w:jc w:val="both"/>
        <w:rPr>
          <w:color w:val="000000"/>
          <w:sz w:val="28"/>
          <w:szCs w:val="28"/>
        </w:rPr>
      </w:pPr>
    </w:p>
    <w:p w:rsidR="001E4615" w:rsidRDefault="001E4615" w:rsidP="001E4615">
      <w:pPr>
        <w:pStyle w:val="Standard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Губернатор Астраханской области                                               И.Ю. Бабушкин</w:t>
      </w:r>
    </w:p>
    <w:p w:rsidR="001E4615" w:rsidRDefault="001E4615" w:rsidP="001E4615">
      <w:pPr>
        <w:pStyle w:val="Standard"/>
        <w:ind w:firstLine="540"/>
        <w:jc w:val="both"/>
        <w:rPr>
          <w:color w:val="000000"/>
          <w:sz w:val="28"/>
          <w:szCs w:val="28"/>
        </w:rPr>
      </w:pPr>
    </w:p>
    <w:p w:rsidR="001E4615" w:rsidRDefault="001E4615" w:rsidP="001E4615">
      <w:pPr>
        <w:pStyle w:val="Standard"/>
        <w:jc w:val="both"/>
        <w:rPr>
          <w:rFonts w:ascii="Arial" w:hAnsi="Arial"/>
          <w:color w:val="000000"/>
          <w:sz w:val="20"/>
          <w:szCs w:val="28"/>
        </w:rPr>
      </w:pPr>
    </w:p>
    <w:p w:rsidR="001E4615" w:rsidRDefault="001E4615" w:rsidP="001E4615">
      <w:pPr>
        <w:pStyle w:val="Standard"/>
        <w:jc w:val="right"/>
        <w:rPr>
          <w:color w:val="000000"/>
        </w:rPr>
      </w:pPr>
    </w:p>
    <w:p w:rsidR="001E4615" w:rsidRDefault="001E4615" w:rsidP="001E4615">
      <w:pPr>
        <w:pStyle w:val="Standard"/>
        <w:jc w:val="right"/>
        <w:rPr>
          <w:color w:val="000000"/>
          <w:sz w:val="28"/>
          <w:szCs w:val="28"/>
        </w:rPr>
      </w:pPr>
    </w:p>
    <w:p w:rsidR="001E4615" w:rsidRDefault="001E4615" w:rsidP="001E4615">
      <w:pPr>
        <w:pStyle w:val="Standard"/>
        <w:jc w:val="right"/>
        <w:rPr>
          <w:sz w:val="28"/>
          <w:szCs w:val="28"/>
        </w:rPr>
      </w:pPr>
    </w:p>
    <w:p w:rsidR="001E4615" w:rsidRDefault="001E4615" w:rsidP="001E4615">
      <w:pPr>
        <w:pStyle w:val="Standard"/>
        <w:jc w:val="right"/>
        <w:rPr>
          <w:sz w:val="28"/>
          <w:szCs w:val="28"/>
        </w:rPr>
      </w:pPr>
    </w:p>
    <w:p w:rsidR="001E4615" w:rsidRDefault="001E4615" w:rsidP="001E4615">
      <w:pPr>
        <w:pStyle w:val="Standard"/>
        <w:jc w:val="right"/>
        <w:rPr>
          <w:sz w:val="28"/>
          <w:szCs w:val="28"/>
        </w:rPr>
      </w:pPr>
    </w:p>
    <w:p w:rsidR="001E4615" w:rsidRDefault="001E4615" w:rsidP="001E4615">
      <w:pPr>
        <w:pStyle w:val="Standard"/>
        <w:jc w:val="right"/>
        <w:rPr>
          <w:sz w:val="28"/>
          <w:szCs w:val="28"/>
        </w:rPr>
      </w:pPr>
    </w:p>
    <w:p w:rsidR="001E4615" w:rsidRDefault="001E4615" w:rsidP="001E4615">
      <w:pPr>
        <w:pStyle w:val="Standard"/>
        <w:rPr>
          <w:sz w:val="28"/>
          <w:szCs w:val="28"/>
        </w:rPr>
      </w:pPr>
    </w:p>
    <w:p w:rsidR="001E4615" w:rsidRDefault="001E4615" w:rsidP="001E4615">
      <w:pPr>
        <w:pStyle w:val="Standard"/>
        <w:rPr>
          <w:sz w:val="28"/>
          <w:szCs w:val="28"/>
        </w:rPr>
      </w:pPr>
    </w:p>
    <w:p w:rsidR="001E4615" w:rsidRDefault="001E4615" w:rsidP="001E4615">
      <w:pPr>
        <w:pStyle w:val="Standard"/>
        <w:jc w:val="right"/>
        <w:rPr>
          <w:sz w:val="28"/>
          <w:szCs w:val="28"/>
        </w:rPr>
      </w:pPr>
    </w:p>
    <w:p w:rsidR="001E4615" w:rsidRDefault="001E4615" w:rsidP="001E4615">
      <w:pPr>
        <w:pStyle w:val="Standard"/>
        <w:ind w:left="5726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</w:p>
    <w:p w:rsidR="001E4615" w:rsidRDefault="001E4615" w:rsidP="001E4615">
      <w:pPr>
        <w:pStyle w:val="Standard"/>
        <w:ind w:left="5726"/>
        <w:rPr>
          <w:sz w:val="28"/>
          <w:szCs w:val="28"/>
        </w:rPr>
      </w:pPr>
      <w:r>
        <w:rPr>
          <w:sz w:val="28"/>
          <w:szCs w:val="28"/>
        </w:rPr>
        <w:t>постановлением Губернатора</w:t>
      </w:r>
    </w:p>
    <w:p w:rsidR="001E4615" w:rsidRDefault="001E4615" w:rsidP="001E4615">
      <w:pPr>
        <w:pStyle w:val="Standard"/>
        <w:ind w:left="5726"/>
        <w:rPr>
          <w:sz w:val="28"/>
          <w:szCs w:val="28"/>
        </w:rPr>
      </w:pPr>
      <w:r>
        <w:rPr>
          <w:sz w:val="28"/>
          <w:szCs w:val="28"/>
        </w:rPr>
        <w:t>Астраханской области</w:t>
      </w:r>
    </w:p>
    <w:p w:rsidR="001E4615" w:rsidRDefault="001E4615" w:rsidP="001E4615">
      <w:pPr>
        <w:pStyle w:val="Standard"/>
        <w:ind w:left="5726"/>
        <w:rPr>
          <w:sz w:val="28"/>
          <w:szCs w:val="28"/>
        </w:rPr>
      </w:pPr>
      <w:r>
        <w:rPr>
          <w:sz w:val="28"/>
          <w:szCs w:val="28"/>
        </w:rPr>
        <w:t xml:space="preserve">от                 №          </w:t>
      </w:r>
    </w:p>
    <w:p w:rsidR="001E4615" w:rsidRDefault="001E4615" w:rsidP="001E4615">
      <w:pPr>
        <w:pStyle w:val="Standard"/>
        <w:jc w:val="right"/>
        <w:rPr>
          <w:sz w:val="28"/>
          <w:szCs w:val="28"/>
        </w:rPr>
      </w:pPr>
    </w:p>
    <w:p w:rsidR="001E4615" w:rsidRDefault="001E4615" w:rsidP="001E4615">
      <w:pPr>
        <w:pStyle w:val="Standard"/>
        <w:jc w:val="right"/>
        <w:rPr>
          <w:sz w:val="28"/>
          <w:szCs w:val="28"/>
        </w:rPr>
      </w:pPr>
    </w:p>
    <w:p w:rsidR="001E4615" w:rsidRDefault="001E4615" w:rsidP="001E4615">
      <w:pPr>
        <w:pStyle w:val="Standard"/>
        <w:jc w:val="right"/>
        <w:rPr>
          <w:sz w:val="28"/>
          <w:szCs w:val="28"/>
        </w:rPr>
      </w:pPr>
    </w:p>
    <w:p w:rsidR="001E4615" w:rsidRDefault="001E4615" w:rsidP="001E4615">
      <w:pPr>
        <w:pStyle w:val="Standard"/>
        <w:jc w:val="right"/>
        <w:rPr>
          <w:sz w:val="28"/>
          <w:szCs w:val="28"/>
        </w:rPr>
      </w:pPr>
    </w:p>
    <w:p w:rsidR="001E4615" w:rsidRPr="001E4615" w:rsidRDefault="001E4615" w:rsidP="001E4615">
      <w:pPr>
        <w:pStyle w:val="Standard"/>
        <w:jc w:val="center"/>
        <w:rPr>
          <w:sz w:val="28"/>
          <w:szCs w:val="28"/>
        </w:rPr>
      </w:pPr>
      <w:r w:rsidRPr="001E4615">
        <w:rPr>
          <w:sz w:val="28"/>
          <w:szCs w:val="28"/>
        </w:rPr>
        <w:t>Состав межведомственной рабочей группы по проведению экспертизы проекта региональной программы модернизации первичного звена здравоохранения в Астраханской области</w:t>
      </w:r>
    </w:p>
    <w:p w:rsidR="001E4615" w:rsidRPr="001E4615" w:rsidRDefault="001E4615" w:rsidP="001E4615">
      <w:pPr>
        <w:pStyle w:val="Standard"/>
        <w:jc w:val="center"/>
        <w:rPr>
          <w:sz w:val="28"/>
          <w:szCs w:val="28"/>
        </w:rPr>
      </w:pPr>
    </w:p>
    <w:tbl>
      <w:tblPr>
        <w:tblW w:w="940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36"/>
        <w:gridCol w:w="4768"/>
      </w:tblGrid>
      <w:tr w:rsidR="001E4615" w:rsidRPr="001E4615" w:rsidTr="00AB6BAC">
        <w:trPr>
          <w:trHeight w:val="3205"/>
        </w:trPr>
        <w:tc>
          <w:tcPr>
            <w:tcW w:w="4636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4615" w:rsidRPr="001E4615" w:rsidRDefault="001E4615" w:rsidP="00AB6BAC">
            <w:pPr>
              <w:pStyle w:val="Standard"/>
              <w:jc w:val="both"/>
              <w:rPr>
                <w:sz w:val="28"/>
                <w:szCs w:val="28"/>
              </w:rPr>
            </w:pPr>
            <w:proofErr w:type="spellStart"/>
            <w:r w:rsidRPr="001E4615">
              <w:rPr>
                <w:sz w:val="28"/>
                <w:szCs w:val="28"/>
              </w:rPr>
              <w:t>Шар</w:t>
            </w:r>
            <w:r w:rsidRPr="001E4615">
              <w:rPr>
                <w:color w:val="000000"/>
                <w:sz w:val="28"/>
                <w:szCs w:val="28"/>
              </w:rPr>
              <w:t>ыкин</w:t>
            </w:r>
            <w:proofErr w:type="spellEnd"/>
            <w:r w:rsidRPr="001E4615">
              <w:rPr>
                <w:color w:val="000000"/>
                <w:sz w:val="28"/>
                <w:szCs w:val="28"/>
              </w:rPr>
              <w:t xml:space="preserve"> А.В.</w:t>
            </w:r>
          </w:p>
          <w:p w:rsidR="001E4615" w:rsidRPr="001E4615" w:rsidRDefault="001E4615" w:rsidP="00AB6BAC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</w:p>
          <w:p w:rsidR="001E4615" w:rsidRPr="001E4615" w:rsidRDefault="001E4615" w:rsidP="00AB6BAC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</w:p>
          <w:p w:rsidR="001E4615" w:rsidRPr="001E4615" w:rsidRDefault="001E4615" w:rsidP="00AB6BAC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</w:p>
          <w:p w:rsidR="001E4615" w:rsidRPr="001E4615" w:rsidRDefault="001E4615" w:rsidP="00AB6BAC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  <w:r w:rsidRPr="001E4615">
              <w:rPr>
                <w:color w:val="000000"/>
                <w:sz w:val="28"/>
                <w:szCs w:val="28"/>
              </w:rPr>
              <w:t>Тетерятникова Н.В.</w:t>
            </w:r>
          </w:p>
        </w:tc>
        <w:tc>
          <w:tcPr>
            <w:tcW w:w="4768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4615" w:rsidRPr="001E4615" w:rsidRDefault="001E4615" w:rsidP="00AB6BAC">
            <w:pPr>
              <w:pStyle w:val="Standard"/>
              <w:jc w:val="both"/>
              <w:rPr>
                <w:sz w:val="28"/>
                <w:szCs w:val="28"/>
              </w:rPr>
            </w:pPr>
            <w:proofErr w:type="spellStart"/>
            <w:r w:rsidRPr="001E4615">
              <w:rPr>
                <w:color w:val="000000"/>
                <w:sz w:val="28"/>
                <w:szCs w:val="28"/>
              </w:rPr>
              <w:t>И.о</w:t>
            </w:r>
            <w:proofErr w:type="spellEnd"/>
            <w:r w:rsidRPr="001E4615">
              <w:rPr>
                <w:color w:val="000000"/>
                <w:sz w:val="28"/>
                <w:szCs w:val="28"/>
              </w:rPr>
              <w:t>. вице-губернатора - председателя Правительства Астраханской области, председатель рабочей группы</w:t>
            </w:r>
          </w:p>
          <w:p w:rsidR="001E4615" w:rsidRPr="001E4615" w:rsidRDefault="001E4615" w:rsidP="00AB6BAC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</w:p>
          <w:p w:rsidR="001E4615" w:rsidRPr="001E4615" w:rsidRDefault="001E4615" w:rsidP="00AB6BAC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  <w:r w:rsidRPr="001E4615">
              <w:rPr>
                <w:color w:val="000000"/>
                <w:sz w:val="28"/>
                <w:szCs w:val="28"/>
              </w:rPr>
              <w:t>Директор государственного бюджетного учреждения здравоохранения Астраханской области «Медицинский информационно-аналитический центр», секретарь рабочей группы</w:t>
            </w:r>
          </w:p>
        </w:tc>
      </w:tr>
      <w:tr w:rsidR="001E4615" w:rsidRPr="001E4615" w:rsidTr="00AB6BAC">
        <w:trPr>
          <w:trHeight w:val="962"/>
        </w:trPr>
        <w:tc>
          <w:tcPr>
            <w:tcW w:w="9404" w:type="dxa"/>
            <w:gridSpan w:val="2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4615" w:rsidRPr="001E4615" w:rsidRDefault="001E4615" w:rsidP="00AB6BAC">
            <w:pPr>
              <w:pStyle w:val="Textbody"/>
              <w:spacing w:after="0"/>
              <w:rPr>
                <w:color w:val="000000"/>
                <w:sz w:val="28"/>
                <w:szCs w:val="28"/>
              </w:rPr>
            </w:pPr>
          </w:p>
          <w:p w:rsidR="001E4615" w:rsidRPr="001E4615" w:rsidRDefault="001E4615" w:rsidP="00AB6BAC">
            <w:pPr>
              <w:pStyle w:val="Textbody"/>
              <w:spacing w:after="0"/>
              <w:rPr>
                <w:color w:val="000000"/>
                <w:sz w:val="28"/>
                <w:szCs w:val="28"/>
              </w:rPr>
            </w:pPr>
            <w:r w:rsidRPr="001E4615">
              <w:rPr>
                <w:color w:val="000000"/>
                <w:sz w:val="28"/>
                <w:szCs w:val="28"/>
              </w:rPr>
              <w:t>Члены межведомственной рабочей группы:</w:t>
            </w:r>
          </w:p>
          <w:p w:rsidR="001E4615" w:rsidRPr="001E4615" w:rsidRDefault="001E4615" w:rsidP="00AB6BAC">
            <w:pPr>
              <w:pStyle w:val="Textbody"/>
              <w:spacing w:after="0"/>
              <w:rPr>
                <w:color w:val="000000"/>
                <w:sz w:val="28"/>
                <w:szCs w:val="28"/>
              </w:rPr>
            </w:pPr>
          </w:p>
        </w:tc>
      </w:tr>
      <w:tr w:rsidR="001E4615" w:rsidRPr="001E4615" w:rsidTr="00AB6BAC">
        <w:trPr>
          <w:trHeight w:val="962"/>
        </w:trPr>
        <w:tc>
          <w:tcPr>
            <w:tcW w:w="4636" w:type="dxa"/>
            <w:tcBorders>
              <w:left w:val="single" w:sz="2" w:space="0" w:color="FFFFFF"/>
              <w:bottom w:val="single" w:sz="2" w:space="0" w:color="FFFFFF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4615" w:rsidRPr="001E4615" w:rsidRDefault="001E4615" w:rsidP="00AB6BAC">
            <w:pPr>
              <w:pStyle w:val="Textbody"/>
              <w:spacing w:after="0"/>
              <w:jc w:val="both"/>
              <w:rPr>
                <w:color w:val="000000"/>
                <w:sz w:val="26"/>
                <w:szCs w:val="26"/>
              </w:rPr>
            </w:pPr>
            <w:r w:rsidRPr="001E4615">
              <w:rPr>
                <w:rStyle w:val="StrongEmphasis"/>
                <w:b w:val="0"/>
                <w:sz w:val="28"/>
                <w:szCs w:val="28"/>
              </w:rPr>
              <w:t>Афанасьев Д.А</w:t>
            </w:r>
          </w:p>
        </w:tc>
        <w:tc>
          <w:tcPr>
            <w:tcW w:w="4768" w:type="dxa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4615" w:rsidRPr="001E4615" w:rsidRDefault="001E4615" w:rsidP="00AB6BAC">
            <w:pPr>
              <w:pStyle w:val="Textbody"/>
              <w:spacing w:after="0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1E4615">
              <w:rPr>
                <w:rStyle w:val="StrongEmphasis"/>
                <w:b w:val="0"/>
                <w:sz w:val="28"/>
                <w:szCs w:val="28"/>
              </w:rPr>
              <w:t>И.о</w:t>
            </w:r>
            <w:proofErr w:type="spellEnd"/>
            <w:r w:rsidRPr="001E4615">
              <w:rPr>
                <w:rStyle w:val="StrongEmphasis"/>
                <w:b w:val="0"/>
                <w:sz w:val="28"/>
                <w:szCs w:val="28"/>
              </w:rPr>
              <w:t>. министра промышленности, транспорта и природных ресурсов Астраханской области</w:t>
            </w:r>
          </w:p>
        </w:tc>
      </w:tr>
      <w:tr w:rsidR="001E4615" w:rsidRPr="001E4615" w:rsidTr="00AB6BAC">
        <w:trPr>
          <w:trHeight w:val="2242"/>
        </w:trPr>
        <w:tc>
          <w:tcPr>
            <w:tcW w:w="4636" w:type="dxa"/>
            <w:tcBorders>
              <w:left w:val="single" w:sz="2" w:space="0" w:color="FFFFFF"/>
              <w:bottom w:val="single" w:sz="2" w:space="0" w:color="FFFFFF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4615" w:rsidRPr="001E4615" w:rsidRDefault="001E4615" w:rsidP="00AB6BAC">
            <w:pPr>
              <w:pStyle w:val="Textbody"/>
              <w:spacing w:after="0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1E4615">
              <w:rPr>
                <w:color w:val="000000"/>
                <w:sz w:val="28"/>
                <w:szCs w:val="28"/>
              </w:rPr>
              <w:t>Башкина</w:t>
            </w:r>
            <w:proofErr w:type="spellEnd"/>
            <w:r w:rsidRPr="001E4615">
              <w:rPr>
                <w:color w:val="000000"/>
                <w:sz w:val="28"/>
                <w:szCs w:val="28"/>
              </w:rPr>
              <w:t xml:space="preserve"> О.А.</w:t>
            </w:r>
          </w:p>
        </w:tc>
        <w:tc>
          <w:tcPr>
            <w:tcW w:w="4768" w:type="dxa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4615" w:rsidRPr="001E4615" w:rsidRDefault="001E4615" w:rsidP="00AB6BAC">
            <w:pPr>
              <w:pStyle w:val="Textbody"/>
              <w:spacing w:after="0"/>
              <w:jc w:val="both"/>
              <w:rPr>
                <w:color w:val="000000"/>
                <w:sz w:val="28"/>
                <w:szCs w:val="28"/>
              </w:rPr>
            </w:pPr>
            <w:r w:rsidRPr="001E4615">
              <w:rPr>
                <w:color w:val="000000"/>
                <w:sz w:val="28"/>
                <w:szCs w:val="28"/>
              </w:rPr>
              <w:t>Ректор федерального государственного бюджетного образовательного учреждения высшего образования «Астраханский государственный медицинский университет» Министерства здравоохранения Российской Федерации</w:t>
            </w:r>
          </w:p>
        </w:tc>
      </w:tr>
      <w:tr w:rsidR="001E4615" w:rsidRPr="001E4615" w:rsidTr="00AB6BAC">
        <w:trPr>
          <w:trHeight w:val="1610"/>
        </w:trPr>
        <w:tc>
          <w:tcPr>
            <w:tcW w:w="4636" w:type="dxa"/>
            <w:tcBorders>
              <w:left w:val="single" w:sz="2" w:space="0" w:color="FFFFFF"/>
              <w:bottom w:val="single" w:sz="2" w:space="0" w:color="FFFFFF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4615" w:rsidRPr="001E4615" w:rsidRDefault="001E4615" w:rsidP="00AB6BAC">
            <w:pPr>
              <w:pStyle w:val="Textbody"/>
              <w:spacing w:after="0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1E4615">
              <w:rPr>
                <w:color w:val="000000"/>
                <w:sz w:val="28"/>
                <w:szCs w:val="28"/>
              </w:rPr>
              <w:t>Миндиев</w:t>
            </w:r>
            <w:proofErr w:type="spellEnd"/>
            <w:r w:rsidRPr="001E4615">
              <w:rPr>
                <w:color w:val="000000"/>
                <w:sz w:val="28"/>
                <w:szCs w:val="28"/>
              </w:rPr>
              <w:t xml:space="preserve"> Б.Г.</w:t>
            </w:r>
          </w:p>
        </w:tc>
        <w:tc>
          <w:tcPr>
            <w:tcW w:w="4768" w:type="dxa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4615" w:rsidRPr="001E4615" w:rsidRDefault="001E4615" w:rsidP="00AB6BAC">
            <w:pPr>
              <w:pStyle w:val="Textbody"/>
              <w:spacing w:after="0"/>
              <w:jc w:val="both"/>
              <w:rPr>
                <w:color w:val="000000"/>
                <w:sz w:val="28"/>
                <w:szCs w:val="28"/>
              </w:rPr>
            </w:pPr>
            <w:r w:rsidRPr="001E4615">
              <w:rPr>
                <w:color w:val="000000"/>
                <w:sz w:val="28"/>
                <w:szCs w:val="28"/>
              </w:rPr>
              <w:t>Председатель ассоциации «Совет муниципальных образований Астраханской области», глава муниципального образования «Володарский район»</w:t>
            </w:r>
          </w:p>
        </w:tc>
      </w:tr>
      <w:tr w:rsidR="001E4615" w:rsidRPr="001E4615" w:rsidTr="00AB6BAC">
        <w:trPr>
          <w:trHeight w:val="646"/>
        </w:trPr>
        <w:tc>
          <w:tcPr>
            <w:tcW w:w="4636" w:type="dxa"/>
            <w:tcBorders>
              <w:left w:val="single" w:sz="2" w:space="0" w:color="FFFFFF"/>
              <w:bottom w:val="single" w:sz="2" w:space="0" w:color="FFFFFF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4615" w:rsidRPr="001E4615" w:rsidRDefault="001E4615" w:rsidP="00AB6BAC">
            <w:pPr>
              <w:pStyle w:val="Textbody"/>
              <w:spacing w:after="0"/>
              <w:jc w:val="both"/>
              <w:rPr>
                <w:color w:val="000000"/>
                <w:sz w:val="28"/>
                <w:szCs w:val="28"/>
              </w:rPr>
            </w:pPr>
            <w:r w:rsidRPr="001E4615">
              <w:rPr>
                <w:color w:val="000000"/>
                <w:sz w:val="28"/>
                <w:szCs w:val="28"/>
              </w:rPr>
              <w:t>Москвитина Н.В.</w:t>
            </w:r>
          </w:p>
        </w:tc>
        <w:tc>
          <w:tcPr>
            <w:tcW w:w="4768" w:type="dxa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4615" w:rsidRPr="001E4615" w:rsidRDefault="001E4615" w:rsidP="00AB6BAC">
            <w:pPr>
              <w:pStyle w:val="2"/>
              <w:spacing w:before="0" w:after="0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1E4615">
              <w:rPr>
                <w:rFonts w:ascii="Times New Roman" w:hAnsi="Times New Roman"/>
                <w:color w:val="000000"/>
              </w:rPr>
              <w:t>И.о</w:t>
            </w:r>
            <w:proofErr w:type="spellEnd"/>
            <w:r w:rsidRPr="001E4615">
              <w:rPr>
                <w:rFonts w:ascii="Times New Roman" w:hAnsi="Times New Roman"/>
                <w:color w:val="000000"/>
              </w:rPr>
              <w:t xml:space="preserve">. руководителя агентства по управлению государственным </w:t>
            </w:r>
            <w:r w:rsidRPr="001E4615">
              <w:rPr>
                <w:rFonts w:ascii="Times New Roman" w:hAnsi="Times New Roman"/>
                <w:color w:val="000000"/>
              </w:rPr>
              <w:lastRenderedPageBreak/>
              <w:t>имуществом Астраханской области</w:t>
            </w:r>
          </w:p>
          <w:p w:rsidR="001E4615" w:rsidRPr="001E4615" w:rsidRDefault="001E4615" w:rsidP="00AB6BAC">
            <w:pPr>
              <w:pStyle w:val="2"/>
              <w:spacing w:before="0" w:after="0"/>
              <w:ind w:left="-108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1E4615" w:rsidRPr="001E4615" w:rsidTr="00AB6BAC">
        <w:trPr>
          <w:trHeight w:val="1278"/>
        </w:trPr>
        <w:tc>
          <w:tcPr>
            <w:tcW w:w="4636" w:type="dxa"/>
            <w:tcBorders>
              <w:left w:val="single" w:sz="2" w:space="0" w:color="FFFFFF"/>
              <w:bottom w:val="single" w:sz="2" w:space="0" w:color="FFFFFF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4615" w:rsidRPr="001E4615" w:rsidRDefault="001E4615" w:rsidP="00AB6BAC">
            <w:pPr>
              <w:pStyle w:val="Textbody"/>
              <w:spacing w:after="0"/>
              <w:jc w:val="both"/>
              <w:rPr>
                <w:color w:val="000000"/>
                <w:sz w:val="28"/>
                <w:szCs w:val="28"/>
              </w:rPr>
            </w:pPr>
            <w:r w:rsidRPr="001E4615">
              <w:rPr>
                <w:color w:val="000000"/>
                <w:sz w:val="28"/>
                <w:szCs w:val="28"/>
              </w:rPr>
              <w:lastRenderedPageBreak/>
              <w:t>Рязанова Е.Н.</w:t>
            </w:r>
          </w:p>
        </w:tc>
        <w:tc>
          <w:tcPr>
            <w:tcW w:w="4768" w:type="dxa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4615" w:rsidRPr="001E4615" w:rsidRDefault="001E4615" w:rsidP="00AB6BAC">
            <w:pPr>
              <w:pStyle w:val="Textbody"/>
              <w:spacing w:after="0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1E4615">
              <w:rPr>
                <w:color w:val="000000"/>
                <w:sz w:val="28"/>
                <w:szCs w:val="28"/>
              </w:rPr>
              <w:t>И.о</w:t>
            </w:r>
            <w:proofErr w:type="spellEnd"/>
            <w:r w:rsidRPr="001E4615">
              <w:rPr>
                <w:color w:val="000000"/>
                <w:sz w:val="28"/>
                <w:szCs w:val="28"/>
              </w:rPr>
              <w:t>. заместителя председателя Правительства Астраханской области - министра финансов Астраханской области</w:t>
            </w:r>
          </w:p>
        </w:tc>
      </w:tr>
      <w:tr w:rsidR="001E4615" w:rsidRPr="001E4615" w:rsidTr="00AB6BAC">
        <w:trPr>
          <w:trHeight w:val="1293"/>
        </w:trPr>
        <w:tc>
          <w:tcPr>
            <w:tcW w:w="4636" w:type="dxa"/>
            <w:tcBorders>
              <w:left w:val="single" w:sz="2" w:space="0" w:color="FFFFFF"/>
              <w:bottom w:val="single" w:sz="2" w:space="0" w:color="FFFFFF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4615" w:rsidRPr="001E4615" w:rsidRDefault="001E4615" w:rsidP="00AB6BAC">
            <w:pPr>
              <w:pStyle w:val="Textbody"/>
              <w:spacing w:after="0"/>
              <w:jc w:val="both"/>
              <w:rPr>
                <w:color w:val="000000"/>
                <w:sz w:val="26"/>
                <w:szCs w:val="26"/>
              </w:rPr>
            </w:pPr>
            <w:r w:rsidRPr="001E4615">
              <w:rPr>
                <w:rStyle w:val="StrongEmphasis"/>
                <w:b w:val="0"/>
                <w:sz w:val="28"/>
                <w:szCs w:val="28"/>
              </w:rPr>
              <w:t>Сашин А.В.</w:t>
            </w:r>
          </w:p>
        </w:tc>
        <w:tc>
          <w:tcPr>
            <w:tcW w:w="4768" w:type="dxa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4615" w:rsidRPr="001E4615" w:rsidRDefault="001E4615" w:rsidP="00AB6BAC">
            <w:pPr>
              <w:pStyle w:val="Textbody"/>
              <w:spacing w:after="0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1E4615">
              <w:rPr>
                <w:rStyle w:val="StrongEmphasis"/>
                <w:b w:val="0"/>
              </w:rPr>
              <w:t>И</w:t>
            </w:r>
            <w:r w:rsidRPr="001E4615">
              <w:rPr>
                <w:color w:val="000000"/>
                <w:sz w:val="28"/>
                <w:szCs w:val="28"/>
              </w:rPr>
              <w:t>.о</w:t>
            </w:r>
            <w:proofErr w:type="spellEnd"/>
            <w:r w:rsidRPr="001E4615">
              <w:rPr>
                <w:color w:val="000000"/>
                <w:sz w:val="28"/>
                <w:szCs w:val="28"/>
              </w:rPr>
              <w:t>. заместителя председателя Правительства Астраханской области - министра экономического развития Астраханской области</w:t>
            </w:r>
          </w:p>
        </w:tc>
      </w:tr>
      <w:tr w:rsidR="001E4615" w:rsidRPr="001E4615" w:rsidTr="00AB6BAC">
        <w:trPr>
          <w:trHeight w:val="1278"/>
        </w:trPr>
        <w:tc>
          <w:tcPr>
            <w:tcW w:w="4636" w:type="dxa"/>
            <w:tcBorders>
              <w:left w:val="single" w:sz="2" w:space="0" w:color="FFFFFF"/>
              <w:bottom w:val="single" w:sz="2" w:space="0" w:color="FFFFFF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4615" w:rsidRPr="001E4615" w:rsidRDefault="001E4615" w:rsidP="00AB6BAC">
            <w:pPr>
              <w:pStyle w:val="Textbody"/>
              <w:spacing w:after="0"/>
              <w:jc w:val="both"/>
              <w:rPr>
                <w:color w:val="000000"/>
                <w:sz w:val="28"/>
                <w:szCs w:val="28"/>
              </w:rPr>
            </w:pPr>
            <w:r w:rsidRPr="001E4615">
              <w:rPr>
                <w:color w:val="000000"/>
                <w:sz w:val="28"/>
                <w:szCs w:val="28"/>
              </w:rPr>
              <w:t>Тимофеев А.С.</w:t>
            </w:r>
          </w:p>
        </w:tc>
        <w:tc>
          <w:tcPr>
            <w:tcW w:w="4768" w:type="dxa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4615" w:rsidRPr="001E4615" w:rsidRDefault="001E4615" w:rsidP="00AB6BAC">
            <w:pPr>
              <w:pStyle w:val="Textbody"/>
              <w:spacing w:after="0"/>
              <w:jc w:val="both"/>
              <w:rPr>
                <w:color w:val="000000"/>
                <w:sz w:val="28"/>
                <w:szCs w:val="28"/>
              </w:rPr>
            </w:pPr>
            <w:r w:rsidRPr="001E4615">
              <w:rPr>
                <w:color w:val="000000"/>
                <w:sz w:val="28"/>
                <w:szCs w:val="28"/>
              </w:rPr>
              <w:t>Первый заместитель министра сельского хозяйства и рыбной промышленности Астраханской области</w:t>
            </w:r>
          </w:p>
        </w:tc>
      </w:tr>
      <w:tr w:rsidR="001E4615" w:rsidRPr="001E4615" w:rsidTr="00AB6BAC">
        <w:trPr>
          <w:trHeight w:val="1278"/>
        </w:trPr>
        <w:tc>
          <w:tcPr>
            <w:tcW w:w="4636" w:type="dxa"/>
            <w:tcBorders>
              <w:left w:val="single" w:sz="2" w:space="0" w:color="FFFFFF"/>
              <w:bottom w:val="single" w:sz="2" w:space="0" w:color="FFFFFF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4615" w:rsidRPr="001E4615" w:rsidRDefault="001E4615" w:rsidP="00AB6BAC">
            <w:pPr>
              <w:pStyle w:val="Textbody"/>
              <w:spacing w:after="0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1E4615">
              <w:rPr>
                <w:rStyle w:val="StrongEmphasis"/>
                <w:b w:val="0"/>
                <w:sz w:val="28"/>
                <w:szCs w:val="28"/>
              </w:rPr>
              <w:t>Трушкин</w:t>
            </w:r>
            <w:proofErr w:type="spellEnd"/>
            <w:r w:rsidRPr="001E4615">
              <w:rPr>
                <w:rStyle w:val="StrongEmphasis"/>
                <w:b w:val="0"/>
                <w:sz w:val="28"/>
                <w:szCs w:val="28"/>
              </w:rPr>
              <w:t xml:space="preserve"> С.Н.</w:t>
            </w:r>
          </w:p>
          <w:p w:rsidR="001E4615" w:rsidRPr="001E4615" w:rsidRDefault="001E4615" w:rsidP="00AB6BAC">
            <w:pPr>
              <w:pStyle w:val="Textbody"/>
              <w:spacing w:after="0"/>
              <w:jc w:val="both"/>
              <w:rPr>
                <w:color w:val="000000"/>
                <w:sz w:val="26"/>
                <w:szCs w:val="26"/>
              </w:rPr>
            </w:pPr>
          </w:p>
          <w:p w:rsidR="001E4615" w:rsidRPr="001E4615" w:rsidRDefault="001E4615" w:rsidP="00AB6BAC">
            <w:pPr>
              <w:pStyle w:val="Textbody"/>
              <w:spacing w:after="0"/>
              <w:jc w:val="both"/>
              <w:rPr>
                <w:color w:val="000000"/>
                <w:sz w:val="26"/>
                <w:szCs w:val="26"/>
              </w:rPr>
            </w:pPr>
          </w:p>
          <w:p w:rsidR="001E4615" w:rsidRPr="001E4615" w:rsidRDefault="001E4615" w:rsidP="00AB6BAC">
            <w:pPr>
              <w:pStyle w:val="Textbody"/>
              <w:spacing w:after="0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4768" w:type="dxa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4615" w:rsidRPr="001E4615" w:rsidRDefault="001E4615" w:rsidP="00AB6BAC">
            <w:pPr>
              <w:pStyle w:val="Textbody"/>
              <w:spacing w:after="0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1E4615">
              <w:rPr>
                <w:rStyle w:val="StrongEmphasis"/>
                <w:b w:val="0"/>
                <w:sz w:val="28"/>
                <w:szCs w:val="28"/>
              </w:rPr>
              <w:t>И.о</w:t>
            </w:r>
            <w:proofErr w:type="spellEnd"/>
            <w:r w:rsidRPr="001E4615">
              <w:rPr>
                <w:rStyle w:val="StrongEmphasis"/>
                <w:b w:val="0"/>
                <w:sz w:val="28"/>
                <w:szCs w:val="28"/>
              </w:rPr>
              <w:t>. министра строительства и жилищно-коммунального хозяйства Астраханской области</w:t>
            </w:r>
          </w:p>
          <w:p w:rsidR="001E4615" w:rsidRPr="001E4615" w:rsidRDefault="001E4615" w:rsidP="00AB6BAC">
            <w:pPr>
              <w:pStyle w:val="Textbody"/>
              <w:spacing w:after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E4615" w:rsidRPr="001E4615" w:rsidTr="00AB6BAC">
        <w:trPr>
          <w:trHeight w:val="631"/>
        </w:trPr>
        <w:tc>
          <w:tcPr>
            <w:tcW w:w="4636" w:type="dxa"/>
            <w:tcBorders>
              <w:left w:val="single" w:sz="2" w:space="0" w:color="FFFFFF"/>
              <w:bottom w:val="single" w:sz="2" w:space="0" w:color="FFFFFF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4615" w:rsidRPr="001E4615" w:rsidRDefault="001E4615" w:rsidP="00AB6BAC">
            <w:pPr>
              <w:pStyle w:val="Textbody"/>
              <w:spacing w:after="0"/>
              <w:jc w:val="both"/>
              <w:rPr>
                <w:color w:val="000000"/>
                <w:sz w:val="28"/>
                <w:szCs w:val="28"/>
              </w:rPr>
            </w:pPr>
            <w:r w:rsidRPr="001E4615">
              <w:rPr>
                <w:color w:val="000000"/>
                <w:sz w:val="28"/>
                <w:szCs w:val="28"/>
              </w:rPr>
              <w:t>Орлов Ф.В.</w:t>
            </w:r>
          </w:p>
        </w:tc>
        <w:tc>
          <w:tcPr>
            <w:tcW w:w="4768" w:type="dxa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4615" w:rsidRPr="001E4615" w:rsidRDefault="001E4615" w:rsidP="00AB6BAC">
            <w:pPr>
              <w:pStyle w:val="Textbody"/>
              <w:spacing w:after="0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1E4615">
              <w:rPr>
                <w:color w:val="000000"/>
                <w:sz w:val="28"/>
                <w:szCs w:val="28"/>
              </w:rPr>
              <w:t>И.о</w:t>
            </w:r>
            <w:proofErr w:type="spellEnd"/>
            <w:r w:rsidRPr="001E4615">
              <w:rPr>
                <w:color w:val="000000"/>
                <w:sz w:val="28"/>
                <w:szCs w:val="28"/>
              </w:rPr>
              <w:t>. министра здравоохранения Астраханской области</w:t>
            </w:r>
          </w:p>
        </w:tc>
      </w:tr>
      <w:tr w:rsidR="001E4615" w:rsidRPr="001E4615" w:rsidTr="00AB6BAC">
        <w:trPr>
          <w:trHeight w:val="1595"/>
        </w:trPr>
        <w:tc>
          <w:tcPr>
            <w:tcW w:w="4636" w:type="dxa"/>
            <w:tcBorders>
              <w:left w:val="single" w:sz="2" w:space="0" w:color="FFFFFF"/>
              <w:bottom w:val="single" w:sz="2" w:space="0" w:color="FFFFFF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4615" w:rsidRPr="001E4615" w:rsidRDefault="001E4615" w:rsidP="00AB6BAC">
            <w:pPr>
              <w:pStyle w:val="Textbody"/>
              <w:spacing w:after="0"/>
              <w:jc w:val="both"/>
              <w:rPr>
                <w:color w:val="000000"/>
                <w:sz w:val="28"/>
                <w:szCs w:val="28"/>
              </w:rPr>
            </w:pPr>
            <w:r w:rsidRPr="001E4615">
              <w:rPr>
                <w:color w:val="000000"/>
                <w:sz w:val="28"/>
                <w:szCs w:val="28"/>
              </w:rPr>
              <w:t>Юнусов Р.И.</w:t>
            </w:r>
          </w:p>
        </w:tc>
        <w:tc>
          <w:tcPr>
            <w:tcW w:w="4768" w:type="dxa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E4615" w:rsidRPr="001E4615" w:rsidRDefault="001E4615" w:rsidP="00AB6BAC">
            <w:pPr>
              <w:pStyle w:val="2"/>
              <w:spacing w:before="0" w:after="0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1E4615">
              <w:rPr>
                <w:rFonts w:ascii="Times New Roman" w:hAnsi="Times New Roman"/>
                <w:color w:val="000000"/>
              </w:rPr>
              <w:t>И.о</w:t>
            </w:r>
            <w:proofErr w:type="spellEnd"/>
            <w:r w:rsidRPr="001E4615">
              <w:rPr>
                <w:rFonts w:ascii="Times New Roman" w:hAnsi="Times New Roman"/>
                <w:color w:val="000000"/>
              </w:rPr>
              <w:t>. начальника управления по взаимодействию с органами местного самоуправления администрации Губернатора Астраханской области</w:t>
            </w:r>
          </w:p>
          <w:p w:rsidR="001E4615" w:rsidRPr="001E4615" w:rsidRDefault="001E4615" w:rsidP="00AB6BAC">
            <w:pPr>
              <w:pStyle w:val="Standard"/>
              <w:ind w:left="-108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1E4615" w:rsidRDefault="001E4615" w:rsidP="001E4615">
      <w:pPr>
        <w:pStyle w:val="Standard"/>
        <w:jc w:val="both"/>
        <w:rPr>
          <w:sz w:val="28"/>
          <w:szCs w:val="28"/>
        </w:rPr>
      </w:pPr>
    </w:p>
    <w:p w:rsidR="001E4615" w:rsidRDefault="001E4615" w:rsidP="001E4615">
      <w:pPr>
        <w:pStyle w:val="Standard"/>
        <w:jc w:val="both"/>
        <w:rPr>
          <w:sz w:val="28"/>
          <w:szCs w:val="28"/>
        </w:rPr>
      </w:pPr>
    </w:p>
    <w:p w:rsidR="001E4615" w:rsidRDefault="001E4615" w:rsidP="001E4615">
      <w:pPr>
        <w:pStyle w:val="Standard"/>
        <w:jc w:val="both"/>
        <w:rPr>
          <w:sz w:val="26"/>
          <w:szCs w:val="26"/>
        </w:rPr>
      </w:pPr>
    </w:p>
    <w:p w:rsidR="001E4615" w:rsidRDefault="001E4615" w:rsidP="001E4615">
      <w:pPr>
        <w:pStyle w:val="Standard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</w:p>
    <w:p w:rsidR="001E4615" w:rsidRDefault="001E4615" w:rsidP="001E4615">
      <w:pPr>
        <w:pStyle w:val="Textbody"/>
        <w:jc w:val="both"/>
        <w:rPr>
          <w:color w:val="000000"/>
          <w:sz w:val="26"/>
          <w:szCs w:val="26"/>
        </w:rPr>
      </w:pPr>
    </w:p>
    <w:p w:rsidR="001E4615" w:rsidRDefault="001E4615" w:rsidP="001E4615">
      <w:pPr>
        <w:pStyle w:val="Textbody"/>
        <w:spacing w:after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</w:p>
    <w:p w:rsidR="001E4615" w:rsidRDefault="001E4615" w:rsidP="001E4615">
      <w:pPr>
        <w:pStyle w:val="Textbody"/>
        <w:spacing w:after="0"/>
        <w:jc w:val="both"/>
        <w:rPr>
          <w:color w:val="000000"/>
          <w:sz w:val="26"/>
          <w:szCs w:val="26"/>
        </w:rPr>
      </w:pPr>
    </w:p>
    <w:p w:rsidR="001E4615" w:rsidRDefault="001E4615" w:rsidP="001E4615">
      <w:pPr>
        <w:pStyle w:val="Textbody"/>
        <w:spacing w:after="0"/>
        <w:jc w:val="both"/>
        <w:rPr>
          <w:color w:val="000000"/>
          <w:sz w:val="26"/>
          <w:szCs w:val="26"/>
        </w:rPr>
      </w:pPr>
    </w:p>
    <w:p w:rsidR="001E4615" w:rsidRDefault="001E4615" w:rsidP="001E4615">
      <w:pPr>
        <w:pStyle w:val="Textbody"/>
        <w:spacing w:after="0"/>
        <w:jc w:val="both"/>
        <w:rPr>
          <w:color w:val="000000"/>
          <w:sz w:val="26"/>
          <w:szCs w:val="26"/>
        </w:rPr>
      </w:pPr>
    </w:p>
    <w:p w:rsidR="001E4615" w:rsidRDefault="001E4615" w:rsidP="001E4615">
      <w:pPr>
        <w:pStyle w:val="Textbody"/>
        <w:spacing w:after="0"/>
        <w:jc w:val="both"/>
        <w:rPr>
          <w:color w:val="000000"/>
          <w:sz w:val="26"/>
          <w:szCs w:val="26"/>
        </w:rPr>
      </w:pPr>
    </w:p>
    <w:p w:rsidR="001E4615" w:rsidRDefault="001E4615" w:rsidP="001E4615">
      <w:pPr>
        <w:pStyle w:val="Textbody"/>
        <w:spacing w:after="0"/>
        <w:jc w:val="both"/>
        <w:rPr>
          <w:color w:val="000000"/>
          <w:sz w:val="26"/>
        </w:rPr>
      </w:pPr>
      <w:r>
        <w:rPr>
          <w:rStyle w:val="StrongEmphasis"/>
        </w:rPr>
        <w:t xml:space="preserve"> </w:t>
      </w:r>
    </w:p>
    <w:p w:rsidR="001E4615" w:rsidRDefault="001E4615" w:rsidP="001E4615">
      <w:pPr>
        <w:pStyle w:val="Textbody"/>
        <w:spacing w:after="0"/>
        <w:jc w:val="both"/>
        <w:rPr>
          <w:color w:val="000000"/>
          <w:sz w:val="26"/>
          <w:szCs w:val="26"/>
        </w:rPr>
      </w:pPr>
    </w:p>
    <w:p w:rsidR="001E4615" w:rsidRDefault="001E4615" w:rsidP="001E4615">
      <w:pPr>
        <w:pStyle w:val="Textbody"/>
        <w:spacing w:after="0"/>
        <w:jc w:val="both"/>
        <w:rPr>
          <w:color w:val="000000"/>
          <w:sz w:val="26"/>
          <w:szCs w:val="26"/>
        </w:rPr>
      </w:pPr>
    </w:p>
    <w:p w:rsidR="001E4615" w:rsidRDefault="001E4615" w:rsidP="001E4615">
      <w:pPr>
        <w:pStyle w:val="Textbody"/>
        <w:widowControl/>
        <w:spacing w:after="150" w:line="315" w:lineRule="atLeast"/>
        <w:rPr>
          <w:color w:val="000000"/>
          <w:sz w:val="26"/>
          <w:szCs w:val="26"/>
        </w:rPr>
      </w:pPr>
    </w:p>
    <w:p w:rsidR="001E4615" w:rsidRDefault="001E4615" w:rsidP="001E4615">
      <w:pPr>
        <w:pStyle w:val="Textbody"/>
        <w:widowControl/>
        <w:spacing w:after="150" w:line="315" w:lineRule="atLeast"/>
        <w:rPr>
          <w:color w:val="000000"/>
          <w:sz w:val="26"/>
          <w:szCs w:val="26"/>
        </w:rPr>
      </w:pPr>
    </w:p>
    <w:p w:rsidR="001E4615" w:rsidRDefault="001E4615" w:rsidP="001E4615">
      <w:pPr>
        <w:pStyle w:val="Textbody"/>
        <w:widowControl/>
        <w:spacing w:after="150" w:line="315" w:lineRule="atLeast"/>
        <w:rPr>
          <w:color w:val="000000"/>
          <w:sz w:val="26"/>
          <w:szCs w:val="26"/>
        </w:rPr>
      </w:pPr>
    </w:p>
    <w:p w:rsidR="001E4615" w:rsidRDefault="001E4615" w:rsidP="001E4615">
      <w:pPr>
        <w:pStyle w:val="Standard"/>
        <w:jc w:val="both"/>
      </w:pPr>
    </w:p>
    <w:p w:rsidR="001E4615" w:rsidRDefault="001E4615" w:rsidP="001E4615">
      <w:pPr>
        <w:pStyle w:val="Standard"/>
        <w:ind w:left="5670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УТВЕРЖДЕНЫ</w:t>
      </w:r>
    </w:p>
    <w:p w:rsidR="001E4615" w:rsidRDefault="001E4615" w:rsidP="001E4615">
      <w:pPr>
        <w:pStyle w:val="Standard"/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</w:t>
      </w:r>
      <w:r>
        <w:rPr>
          <w:sz w:val="28"/>
          <w:szCs w:val="28"/>
        </w:rPr>
        <w:t>Губернатора</w:t>
      </w:r>
    </w:p>
    <w:p w:rsidR="001E4615" w:rsidRDefault="001E4615" w:rsidP="001E4615">
      <w:pPr>
        <w:pStyle w:val="Standard"/>
        <w:ind w:left="5670"/>
        <w:rPr>
          <w:sz w:val="28"/>
          <w:szCs w:val="28"/>
        </w:rPr>
      </w:pPr>
      <w:r>
        <w:rPr>
          <w:sz w:val="28"/>
          <w:szCs w:val="28"/>
        </w:rPr>
        <w:t>Астраханской области</w:t>
      </w:r>
    </w:p>
    <w:p w:rsidR="001E4615" w:rsidRDefault="001E4615" w:rsidP="001E4615">
      <w:pPr>
        <w:pStyle w:val="Standard"/>
        <w:ind w:left="5670"/>
        <w:rPr>
          <w:sz w:val="28"/>
          <w:szCs w:val="28"/>
        </w:rPr>
      </w:pPr>
      <w:r>
        <w:rPr>
          <w:sz w:val="28"/>
          <w:szCs w:val="28"/>
        </w:rPr>
        <w:t>от</w:t>
      </w:r>
      <w:r>
        <w:rPr>
          <w:sz w:val="28"/>
          <w:szCs w:val="28"/>
        </w:rPr>
        <w:t xml:space="preserve">                   </w:t>
      </w:r>
      <w:bookmarkStart w:id="0" w:name="_GoBack"/>
      <w:bookmarkEnd w:id="0"/>
      <w:r>
        <w:rPr>
          <w:sz w:val="28"/>
          <w:szCs w:val="28"/>
        </w:rPr>
        <w:t>№</w:t>
      </w:r>
    </w:p>
    <w:p w:rsidR="001E4615" w:rsidRDefault="001E4615" w:rsidP="001E4615">
      <w:pPr>
        <w:pStyle w:val="Standard"/>
        <w:ind w:left="5726"/>
        <w:rPr>
          <w:sz w:val="28"/>
          <w:szCs w:val="28"/>
        </w:rPr>
      </w:pPr>
    </w:p>
    <w:p w:rsidR="001E4615" w:rsidRDefault="001E4615" w:rsidP="001E4615">
      <w:pPr>
        <w:pStyle w:val="Standard"/>
        <w:jc w:val="right"/>
        <w:rPr>
          <w:sz w:val="28"/>
          <w:szCs w:val="28"/>
        </w:rPr>
      </w:pPr>
    </w:p>
    <w:p w:rsidR="001E4615" w:rsidRDefault="001E4615" w:rsidP="001E4615">
      <w:pPr>
        <w:pStyle w:val="Standard"/>
        <w:jc w:val="right"/>
        <w:rPr>
          <w:sz w:val="28"/>
          <w:szCs w:val="28"/>
        </w:rPr>
      </w:pPr>
    </w:p>
    <w:p w:rsidR="001E4615" w:rsidRDefault="001E4615" w:rsidP="001E4615">
      <w:pPr>
        <w:pStyle w:val="Standard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Правила проведения</w:t>
      </w:r>
      <w:r>
        <w:rPr>
          <w:sz w:val="28"/>
          <w:szCs w:val="28"/>
        </w:rPr>
        <w:t xml:space="preserve"> экспертизы проекта программы модернизации первичного звена здравоохранения в Астраханской области</w:t>
      </w:r>
    </w:p>
    <w:p w:rsidR="001E4615" w:rsidRDefault="001E4615" w:rsidP="001E4615">
      <w:pPr>
        <w:pStyle w:val="Standard"/>
        <w:jc w:val="right"/>
        <w:rPr>
          <w:sz w:val="28"/>
          <w:szCs w:val="28"/>
        </w:rPr>
      </w:pPr>
    </w:p>
    <w:p w:rsidR="001E4615" w:rsidRDefault="001E4615" w:rsidP="001E4615">
      <w:pPr>
        <w:pStyle w:val="Standard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Настоящие Правила устанавливают порядок и сроки проведения экспертизы проекта программы модернизации первичного звена здравоохранения (далее - региональная программа) в Астраханской области.</w:t>
      </w:r>
    </w:p>
    <w:p w:rsidR="001E4615" w:rsidRDefault="001E4615" w:rsidP="001E4615">
      <w:pPr>
        <w:pStyle w:val="Standard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Министерство здравоохранения Астраханской области представляет членам межведомственной рабочей группы на бумажном носителе и в электронном виде схемы размещения объектов здравоохранения, на базе которых оказывается первичная медико-санитарная помощь населению Астраханской области, а также центральных районных и районных больниц (далее - схемы размещения), для их согласования.</w:t>
      </w:r>
    </w:p>
    <w:p w:rsidR="001E4615" w:rsidRDefault="001E4615" w:rsidP="001E4615">
      <w:pPr>
        <w:pStyle w:val="Standard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Члены межведомственной рабочей группы в течение 3 рабочих дней со дня получения схем размещения рассматривают их и направляют в министерство здравоохранения Астраханской области информацию о согласовании указанных документов или рекомендации по их доработке.</w:t>
      </w:r>
    </w:p>
    <w:p w:rsidR="001E4615" w:rsidRDefault="001E4615" w:rsidP="001E4615">
      <w:pPr>
        <w:pStyle w:val="Standard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Министерство здравоохранения Астраханской области в течение 3 рабочих дней со дня получения соответствующих рекомендаций членов межведомственной рабочей группы дорабатывает схемы размещения и повторно направляет их членам межведомственной рабочей группы для согласования.</w:t>
      </w:r>
    </w:p>
    <w:p w:rsidR="001E4615" w:rsidRDefault="001E4615" w:rsidP="001E4615">
      <w:pPr>
        <w:pStyle w:val="Standard"/>
        <w:suppressAutoHyphens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Министерство здравоохранения Астраханской области в течение 3 рабочих дней со дня получения согласованных членами межведомственной рабочей группой схем размещения направляет проект региональной программы в Министерство здравоохранения Российской Федерации на бумажном носителе и в электронном виде.</w:t>
      </w:r>
    </w:p>
    <w:p w:rsidR="001E4615" w:rsidRDefault="001E4615" w:rsidP="001E4615">
      <w:pPr>
        <w:pStyle w:val="Standard"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4. Министерство здравоохранения Астраханской области с учетом согласованных Министерством здравоохранения Российской Федерации схем размещения разрабатывает и направляет проект региональной программы в межведомственную рабочую группу на бумажном носителе и в электронном виде.</w:t>
      </w:r>
    </w:p>
    <w:p w:rsidR="001E4615" w:rsidRDefault="001E4615" w:rsidP="001E4615">
      <w:pPr>
        <w:pStyle w:val="Standard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Экспертная оценка проекта региональной программы, подготовка экспертного заключения осуществляются членами межведомственной рабочей группы в срок, не превышающий 3 рабочих дней со дня получения проекта региональной программы.</w:t>
      </w:r>
    </w:p>
    <w:p w:rsidR="001E4615" w:rsidRDefault="001E4615" w:rsidP="001E4615">
      <w:pPr>
        <w:pStyle w:val="Standard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Рассмотрение межведомственной рабочей группой проекта региональной программы осуществляется на заседаниях межведомственной рабочей группы.</w:t>
      </w:r>
    </w:p>
    <w:p w:rsidR="001E4615" w:rsidRDefault="001E4615" w:rsidP="001E4615">
      <w:pPr>
        <w:pStyle w:val="Standard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7. По результатам рассмотрения проекта региональной программы межведомственная рабочая группа выносит одно из следующих решений:</w:t>
      </w:r>
    </w:p>
    <w:p w:rsidR="001E4615" w:rsidRDefault="001E4615" w:rsidP="001E4615">
      <w:pPr>
        <w:pStyle w:val="Standard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одобрении проекта региональной программы;</w:t>
      </w:r>
    </w:p>
    <w:p w:rsidR="001E4615" w:rsidRDefault="001E4615" w:rsidP="001E4615">
      <w:pPr>
        <w:pStyle w:val="Standard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 направлении проекта региональной программы на доработку с изложением соответствующих рекомендаций.</w:t>
      </w:r>
    </w:p>
    <w:p w:rsidR="001E4615" w:rsidRDefault="001E4615" w:rsidP="001E4615">
      <w:pPr>
        <w:pStyle w:val="Standard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8. Решение межведомственной рабочей группы оформляется протоколом и подписывается председателем и в течение 1 рабочего дня со дня его принятия направляется в министерство здравоохранения Астраханской области.</w:t>
      </w:r>
    </w:p>
    <w:p w:rsidR="001E4615" w:rsidRDefault="001E4615" w:rsidP="001E4615">
      <w:pPr>
        <w:pStyle w:val="Standard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В случае принятия межведомственной рабочей группой по результатам проверки решения о соответствии проекта региональной программы положениям, указанным в </w:t>
      </w:r>
      <w:r w:rsidRPr="007C531D">
        <w:rPr>
          <w:sz w:val="28"/>
          <w:szCs w:val="28"/>
        </w:rPr>
        <w:t xml:space="preserve">пункте 4 </w:t>
      </w:r>
      <w:r>
        <w:rPr>
          <w:sz w:val="28"/>
          <w:szCs w:val="28"/>
        </w:rPr>
        <w:t>настоящих Правил, проект региональной программы направляется министерством здравоохранения Астраханской области в Министерство здравоохранения Российской Федерации на бумажном носителе и в электронном виде.</w:t>
      </w:r>
    </w:p>
    <w:p w:rsidR="001E4615" w:rsidRDefault="001E4615" w:rsidP="001E4615">
      <w:pPr>
        <w:pStyle w:val="Standard"/>
        <w:jc w:val="both"/>
        <w:rPr>
          <w:sz w:val="28"/>
          <w:szCs w:val="28"/>
        </w:rPr>
      </w:pPr>
    </w:p>
    <w:p w:rsidR="001E4615" w:rsidRDefault="001E4615" w:rsidP="001E4615">
      <w:pPr>
        <w:pStyle w:val="Standard"/>
        <w:spacing w:before="200"/>
        <w:ind w:firstLine="540"/>
        <w:jc w:val="both"/>
        <w:rPr>
          <w:sz w:val="28"/>
          <w:szCs w:val="28"/>
        </w:rPr>
      </w:pPr>
    </w:p>
    <w:p w:rsidR="001E4615" w:rsidRDefault="001E4615" w:rsidP="001E4615">
      <w:pPr>
        <w:pStyle w:val="Standard"/>
        <w:spacing w:before="200"/>
        <w:ind w:firstLine="540"/>
        <w:jc w:val="both"/>
        <w:rPr>
          <w:sz w:val="28"/>
          <w:szCs w:val="28"/>
        </w:rPr>
      </w:pPr>
    </w:p>
    <w:p w:rsidR="001E4615" w:rsidRDefault="001E4615" w:rsidP="001E4615">
      <w:pPr>
        <w:pStyle w:val="Standard"/>
        <w:spacing w:before="200"/>
        <w:ind w:firstLine="540"/>
        <w:jc w:val="both"/>
        <w:rPr>
          <w:sz w:val="28"/>
          <w:szCs w:val="28"/>
        </w:rPr>
      </w:pPr>
    </w:p>
    <w:p w:rsidR="001E4615" w:rsidRDefault="001E4615" w:rsidP="001E4615">
      <w:pPr>
        <w:pStyle w:val="Standard"/>
        <w:spacing w:before="200"/>
        <w:ind w:firstLine="540"/>
        <w:jc w:val="both"/>
        <w:rPr>
          <w:sz w:val="28"/>
          <w:szCs w:val="28"/>
        </w:rPr>
      </w:pPr>
    </w:p>
    <w:p w:rsidR="001E4615" w:rsidRDefault="001E4615" w:rsidP="001E4615">
      <w:pPr>
        <w:pStyle w:val="Standard"/>
        <w:spacing w:before="200"/>
        <w:ind w:firstLine="540"/>
        <w:jc w:val="both"/>
        <w:rPr>
          <w:sz w:val="28"/>
          <w:szCs w:val="28"/>
        </w:rPr>
      </w:pPr>
    </w:p>
    <w:p w:rsidR="001E4615" w:rsidRDefault="001E4615" w:rsidP="001E4615">
      <w:pPr>
        <w:pStyle w:val="Standard"/>
        <w:spacing w:before="200"/>
        <w:ind w:firstLine="540"/>
        <w:jc w:val="both"/>
        <w:rPr>
          <w:sz w:val="28"/>
          <w:szCs w:val="28"/>
        </w:rPr>
      </w:pPr>
    </w:p>
    <w:p w:rsidR="001E4615" w:rsidRDefault="001E4615" w:rsidP="001E4615">
      <w:pPr>
        <w:pStyle w:val="Standard"/>
        <w:spacing w:before="200"/>
        <w:ind w:firstLine="540"/>
        <w:jc w:val="both"/>
        <w:rPr>
          <w:sz w:val="28"/>
          <w:szCs w:val="28"/>
        </w:rPr>
      </w:pPr>
    </w:p>
    <w:p w:rsidR="001E4615" w:rsidRDefault="001E4615" w:rsidP="001E4615">
      <w:pPr>
        <w:pStyle w:val="Standard"/>
        <w:spacing w:before="200"/>
        <w:ind w:firstLine="540"/>
        <w:jc w:val="both"/>
        <w:rPr>
          <w:sz w:val="28"/>
          <w:szCs w:val="28"/>
        </w:rPr>
      </w:pPr>
    </w:p>
    <w:p w:rsidR="001E4615" w:rsidRDefault="001E4615" w:rsidP="001E4615">
      <w:pPr>
        <w:pStyle w:val="Standard"/>
        <w:spacing w:before="200"/>
        <w:ind w:firstLine="540"/>
        <w:jc w:val="both"/>
        <w:rPr>
          <w:sz w:val="28"/>
          <w:szCs w:val="28"/>
        </w:rPr>
      </w:pPr>
    </w:p>
    <w:p w:rsidR="001E4615" w:rsidRDefault="001E4615" w:rsidP="001E4615">
      <w:pPr>
        <w:pStyle w:val="Standard"/>
        <w:spacing w:before="200"/>
        <w:ind w:firstLine="540"/>
        <w:jc w:val="both"/>
        <w:rPr>
          <w:sz w:val="28"/>
          <w:szCs w:val="28"/>
        </w:rPr>
      </w:pPr>
    </w:p>
    <w:p w:rsidR="001E4615" w:rsidRDefault="001E4615" w:rsidP="001E4615">
      <w:pPr>
        <w:pStyle w:val="Standard"/>
        <w:spacing w:before="200"/>
        <w:ind w:firstLine="540"/>
        <w:jc w:val="both"/>
        <w:rPr>
          <w:sz w:val="28"/>
          <w:szCs w:val="28"/>
        </w:rPr>
      </w:pPr>
    </w:p>
    <w:p w:rsidR="001E4615" w:rsidRDefault="001E4615" w:rsidP="001E4615">
      <w:pPr>
        <w:pStyle w:val="Standard"/>
        <w:spacing w:before="200"/>
        <w:ind w:firstLine="540"/>
        <w:jc w:val="both"/>
        <w:rPr>
          <w:sz w:val="28"/>
          <w:szCs w:val="28"/>
        </w:rPr>
      </w:pPr>
    </w:p>
    <w:p w:rsidR="001E4615" w:rsidRDefault="001E4615" w:rsidP="001E4615">
      <w:pPr>
        <w:pStyle w:val="Standard"/>
        <w:spacing w:before="200"/>
        <w:ind w:firstLine="540"/>
        <w:jc w:val="both"/>
        <w:rPr>
          <w:sz w:val="28"/>
          <w:szCs w:val="28"/>
        </w:rPr>
      </w:pPr>
    </w:p>
    <w:p w:rsidR="001E4615" w:rsidRDefault="001E4615" w:rsidP="001E4615">
      <w:pPr>
        <w:pStyle w:val="Standard"/>
        <w:spacing w:before="200"/>
        <w:ind w:firstLine="540"/>
        <w:jc w:val="both"/>
        <w:rPr>
          <w:sz w:val="28"/>
          <w:szCs w:val="28"/>
        </w:rPr>
      </w:pPr>
    </w:p>
    <w:p w:rsidR="001E4615" w:rsidRDefault="001E4615" w:rsidP="001E4615">
      <w:pPr>
        <w:pStyle w:val="Standard"/>
        <w:jc w:val="center"/>
        <w:rPr>
          <w:b/>
          <w:sz w:val="28"/>
          <w:szCs w:val="28"/>
        </w:rPr>
      </w:pPr>
    </w:p>
    <w:p w:rsidR="001E4615" w:rsidRDefault="001E4615" w:rsidP="001E4615">
      <w:pPr>
        <w:pStyle w:val="Standard"/>
        <w:jc w:val="both"/>
        <w:rPr>
          <w:sz w:val="28"/>
          <w:szCs w:val="28"/>
        </w:rPr>
      </w:pPr>
    </w:p>
    <w:p w:rsidR="001E4615" w:rsidRDefault="001E4615" w:rsidP="001E4615">
      <w:pPr>
        <w:pStyle w:val="Standard"/>
        <w:spacing w:before="200"/>
        <w:ind w:firstLine="540"/>
        <w:jc w:val="both"/>
        <w:rPr>
          <w:sz w:val="28"/>
          <w:szCs w:val="28"/>
        </w:rPr>
      </w:pPr>
      <w:bookmarkStart w:id="1" w:name="Par20"/>
      <w:bookmarkStart w:id="2" w:name="Par12"/>
      <w:bookmarkStart w:id="3" w:name="Par81"/>
      <w:bookmarkStart w:id="4" w:name="Par6"/>
      <w:bookmarkStart w:id="5" w:name="Par0"/>
      <w:bookmarkStart w:id="6" w:name="Par16"/>
      <w:bookmarkStart w:id="7" w:name="Par14"/>
      <w:bookmarkStart w:id="8" w:name="Par8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0E088F" w:rsidRDefault="000E088F"/>
    <w:sectPr w:rsidR="000E088F">
      <w:pgSz w:w="11906" w:h="16838"/>
      <w:pgMar w:top="1134" w:right="567" w:bottom="1134" w:left="198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0331" w:rsidRDefault="001E4615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615"/>
    <w:rsid w:val="000E088F"/>
    <w:rsid w:val="001E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76DDD0-2053-406D-8CAE-B59321338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461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ru-RU"/>
    </w:rPr>
  </w:style>
  <w:style w:type="paragraph" w:styleId="2">
    <w:name w:val="heading 2"/>
    <w:basedOn w:val="a"/>
    <w:link w:val="20"/>
    <w:rsid w:val="001E4615"/>
    <w:pPr>
      <w:keepNext/>
      <w:spacing w:before="240" w:after="120"/>
      <w:outlineLvl w:val="1"/>
    </w:pPr>
    <w:rPr>
      <w:rFonts w:ascii="Arial" w:hAnsi="Arial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E4615"/>
    <w:rPr>
      <w:rFonts w:ascii="Arial" w:eastAsia="Andale Sans UI" w:hAnsi="Arial" w:cs="Tahoma"/>
      <w:kern w:val="3"/>
      <w:sz w:val="28"/>
      <w:szCs w:val="28"/>
      <w:lang w:eastAsia="ru-RU"/>
    </w:rPr>
  </w:style>
  <w:style w:type="paragraph" w:customStyle="1" w:styleId="Standard">
    <w:name w:val="Standard"/>
    <w:rsid w:val="001E461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ru-RU"/>
    </w:rPr>
  </w:style>
  <w:style w:type="paragraph" w:customStyle="1" w:styleId="Textbody">
    <w:name w:val="Text body"/>
    <w:basedOn w:val="Standard"/>
    <w:rsid w:val="001E4615"/>
    <w:pPr>
      <w:spacing w:after="120"/>
    </w:pPr>
  </w:style>
  <w:style w:type="paragraph" w:styleId="a3">
    <w:name w:val="header"/>
    <w:basedOn w:val="Standard"/>
    <w:link w:val="a4"/>
    <w:rsid w:val="001E4615"/>
  </w:style>
  <w:style w:type="character" w:customStyle="1" w:styleId="a4">
    <w:name w:val="Верхний колонтитул Знак"/>
    <w:basedOn w:val="a0"/>
    <w:link w:val="a3"/>
    <w:rsid w:val="001E4615"/>
    <w:rPr>
      <w:rFonts w:ascii="Times New Roman" w:eastAsia="Andale Sans UI" w:hAnsi="Times New Roman" w:cs="Tahoma"/>
      <w:kern w:val="3"/>
      <w:sz w:val="24"/>
      <w:szCs w:val="24"/>
      <w:lang w:eastAsia="ru-RU"/>
    </w:rPr>
  </w:style>
  <w:style w:type="character" w:customStyle="1" w:styleId="StrongEmphasis">
    <w:name w:val="Strong Emphasis"/>
    <w:rsid w:val="001E4615"/>
    <w:rPr>
      <w:b/>
      <w:bCs/>
    </w:rPr>
  </w:style>
  <w:style w:type="paragraph" w:customStyle="1" w:styleId="ConsPlusNormal">
    <w:name w:val="ConsPlusNormal"/>
    <w:rsid w:val="001E4615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WW--">
    <w:name w:val="WW-Интернет-ссылка"/>
    <w:rsid w:val="001E4615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1193</Words>
  <Characters>6806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 Наталья Александровна</dc:creator>
  <cp:keywords/>
  <dc:description/>
  <cp:lastModifiedBy>Калинина Наталья Александровна</cp:lastModifiedBy>
  <cp:revision>1</cp:revision>
  <dcterms:created xsi:type="dcterms:W3CDTF">2019-10-22T09:52:00Z</dcterms:created>
  <dcterms:modified xsi:type="dcterms:W3CDTF">2019-10-22T09:55:00Z</dcterms:modified>
</cp:coreProperties>
</file>