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07E" w:rsidRPr="00C57003" w:rsidRDefault="00E5507E" w:rsidP="00E5507E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7003">
        <w:rPr>
          <w:rFonts w:ascii="Times New Roman" w:hAnsi="Times New Roman" w:cs="Times New Roman"/>
          <w:b/>
          <w:sz w:val="26"/>
          <w:szCs w:val="26"/>
        </w:rPr>
        <w:t>Анализ результатов анкетирования граждан о системе здравоохранения</w:t>
      </w:r>
    </w:p>
    <w:p w:rsidR="00E5507E" w:rsidRPr="00C57003" w:rsidRDefault="00E5507E" w:rsidP="00E5507E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7003">
        <w:rPr>
          <w:rFonts w:ascii="Times New Roman" w:hAnsi="Times New Roman" w:cs="Times New Roman"/>
          <w:b/>
          <w:sz w:val="26"/>
          <w:szCs w:val="26"/>
        </w:rPr>
        <w:t>Астраханской области за I полугодие 2015 года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В анкетировании за I полугодие 201</w:t>
      </w:r>
      <w:r w:rsidR="00A41F8A" w:rsidRPr="00C57003">
        <w:rPr>
          <w:rFonts w:ascii="Times New Roman" w:hAnsi="Times New Roman" w:cs="Times New Roman"/>
          <w:sz w:val="26"/>
          <w:szCs w:val="26"/>
        </w:rPr>
        <w:t>5</w:t>
      </w:r>
      <w:r w:rsidRPr="00C57003">
        <w:rPr>
          <w:rFonts w:ascii="Times New Roman" w:hAnsi="Times New Roman" w:cs="Times New Roman"/>
          <w:sz w:val="26"/>
          <w:szCs w:val="26"/>
        </w:rPr>
        <w:t xml:space="preserve"> года принял участие 181 человек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 (за </w:t>
      </w:r>
      <w:r w:rsidR="00FF7A7F" w:rsidRPr="00C57003">
        <w:rPr>
          <w:rFonts w:ascii="Times New Roman" w:hAnsi="Times New Roman" w:cs="Times New Roman"/>
          <w:sz w:val="26"/>
          <w:szCs w:val="26"/>
        </w:rPr>
        <w:t xml:space="preserve">I полугодие 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2014 года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205</w:t>
      </w:r>
      <w:r w:rsidR="00A41F8A" w:rsidRPr="00C57003">
        <w:rPr>
          <w:rFonts w:ascii="Times New Roman" w:hAnsi="Times New Roman" w:cs="Times New Roman"/>
          <w:sz w:val="26"/>
          <w:szCs w:val="26"/>
        </w:rPr>
        <w:t>)</w:t>
      </w:r>
      <w:r w:rsidRPr="00C57003">
        <w:rPr>
          <w:rFonts w:ascii="Times New Roman" w:hAnsi="Times New Roman" w:cs="Times New Roman"/>
          <w:sz w:val="26"/>
          <w:szCs w:val="26"/>
        </w:rPr>
        <w:t>, из них 12</w:t>
      </w:r>
      <w:r w:rsidR="00A41F8A" w:rsidRPr="00C57003">
        <w:rPr>
          <w:rFonts w:ascii="Times New Roman" w:hAnsi="Times New Roman" w:cs="Times New Roman"/>
          <w:sz w:val="26"/>
          <w:szCs w:val="26"/>
        </w:rPr>
        <w:t>2</w:t>
      </w:r>
      <w:r w:rsidRPr="00C57003">
        <w:rPr>
          <w:rFonts w:ascii="Times New Roman" w:hAnsi="Times New Roman" w:cs="Times New Roman"/>
          <w:sz w:val="26"/>
          <w:szCs w:val="26"/>
        </w:rPr>
        <w:t xml:space="preserve"> взрослы</w:t>
      </w:r>
      <w:r w:rsidR="00A41F8A" w:rsidRPr="00C57003">
        <w:rPr>
          <w:rFonts w:ascii="Times New Roman" w:hAnsi="Times New Roman" w:cs="Times New Roman"/>
          <w:sz w:val="26"/>
          <w:szCs w:val="26"/>
        </w:rPr>
        <w:t>х</w:t>
      </w:r>
      <w:r w:rsidRPr="00C57003">
        <w:rPr>
          <w:rFonts w:ascii="Times New Roman" w:hAnsi="Times New Roman" w:cs="Times New Roman"/>
          <w:sz w:val="26"/>
          <w:szCs w:val="26"/>
        </w:rPr>
        <w:t xml:space="preserve"> граждан, которые обращались в медицинские организации Астраханской области по поводу собственного здоровья (67%), и </w:t>
      </w:r>
      <w:r w:rsidR="00A41F8A" w:rsidRPr="00C57003">
        <w:rPr>
          <w:rFonts w:ascii="Times New Roman" w:hAnsi="Times New Roman" w:cs="Times New Roman"/>
          <w:sz w:val="26"/>
          <w:szCs w:val="26"/>
        </w:rPr>
        <w:t>59</w:t>
      </w:r>
      <w:r w:rsidRPr="00C57003">
        <w:rPr>
          <w:rFonts w:ascii="Times New Roman" w:hAnsi="Times New Roman" w:cs="Times New Roman"/>
          <w:sz w:val="26"/>
          <w:szCs w:val="26"/>
        </w:rPr>
        <w:t xml:space="preserve"> человек - по поводу здоровья своего ребенка (33%).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Наиболее активно заполняли анкеты граждане в возрасте от 20 до 50 лет (146 человек), доля которых составила 81%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 полугодии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85</w:t>
      </w:r>
      <w:r w:rsidR="00A41F8A" w:rsidRPr="00C57003">
        <w:rPr>
          <w:rFonts w:ascii="Times New Roman" w:hAnsi="Times New Roman" w:cs="Times New Roman"/>
          <w:sz w:val="26"/>
          <w:szCs w:val="26"/>
        </w:rPr>
        <w:t>%).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Как показали ответы, 15% респондентов узнали о данном анкетировании из информации, размещенной на стендах в учреждениях здравоохранения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14</w:t>
      </w:r>
      <w:r w:rsidR="00A41F8A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, остальные - при посещении интернет-сайта минздрава Астраханской области.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C57003">
        <w:rPr>
          <w:rFonts w:ascii="Times New Roman" w:hAnsi="Times New Roman" w:cs="Times New Roman"/>
          <w:sz w:val="26"/>
          <w:szCs w:val="26"/>
        </w:rPr>
        <w:t>Среди респондентов 31% указали на хорошее состояние здоровья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35</w:t>
      </w:r>
      <w:r w:rsidR="00A41F8A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, 52% - на удовлетворительное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A41F8A" w:rsidRPr="00C57003">
        <w:rPr>
          <w:rFonts w:ascii="Times New Roman" w:hAnsi="Times New Roman" w:cs="Times New Roman"/>
          <w:sz w:val="26"/>
          <w:szCs w:val="26"/>
        </w:rPr>
        <w:t>дии 2014 г. – 5</w:t>
      </w:r>
      <w:r w:rsidR="00224C15" w:rsidRPr="00C57003">
        <w:rPr>
          <w:rFonts w:ascii="Times New Roman" w:hAnsi="Times New Roman" w:cs="Times New Roman"/>
          <w:sz w:val="26"/>
          <w:szCs w:val="26"/>
        </w:rPr>
        <w:t>1</w:t>
      </w:r>
      <w:r w:rsidR="00A41F8A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 xml:space="preserve">, 14% - на плохое 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A41F8A" w:rsidRPr="00C57003">
        <w:rPr>
          <w:rFonts w:ascii="Times New Roman" w:hAnsi="Times New Roman" w:cs="Times New Roman"/>
          <w:sz w:val="26"/>
          <w:szCs w:val="26"/>
        </w:rPr>
        <w:t>дии 2014 г. – 12%)</w:t>
      </w:r>
      <w:r w:rsidR="00224C15" w:rsidRPr="00C57003">
        <w:rPr>
          <w:rFonts w:ascii="Times New Roman" w:hAnsi="Times New Roman" w:cs="Times New Roman"/>
          <w:sz w:val="26"/>
          <w:szCs w:val="26"/>
        </w:rPr>
        <w:t xml:space="preserve"> </w:t>
      </w:r>
      <w:r w:rsidRPr="00C57003">
        <w:rPr>
          <w:rFonts w:ascii="Times New Roman" w:hAnsi="Times New Roman" w:cs="Times New Roman"/>
          <w:sz w:val="26"/>
          <w:szCs w:val="26"/>
        </w:rPr>
        <w:t>и 2% на очень плохое самочувствие</w:t>
      </w:r>
      <w:r w:rsidR="00A41F8A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A41F8A" w:rsidRPr="00C57003">
        <w:rPr>
          <w:rFonts w:ascii="Times New Roman" w:hAnsi="Times New Roman" w:cs="Times New Roman"/>
          <w:sz w:val="26"/>
          <w:szCs w:val="26"/>
        </w:rPr>
        <w:t>дии 2014 г. – 2%)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 xml:space="preserve">Корреляционный анализ показал слабую обратную связь между увеличением возраста респондента и снижением оценки состояния собственного здоровья (r= -0,2), показав отсутствие у </w:t>
      </w:r>
      <w:proofErr w:type="gramStart"/>
      <w:r w:rsidRPr="00C57003">
        <w:rPr>
          <w:rFonts w:ascii="Times New Roman" w:hAnsi="Times New Roman" w:cs="Times New Roman"/>
          <w:sz w:val="26"/>
          <w:szCs w:val="26"/>
        </w:rPr>
        <w:t>анкетируемых</w:t>
      </w:r>
      <w:proofErr w:type="gramEnd"/>
      <w:r w:rsidRPr="00C57003">
        <w:rPr>
          <w:rFonts w:ascii="Times New Roman" w:hAnsi="Times New Roman" w:cs="Times New Roman"/>
          <w:sz w:val="26"/>
          <w:szCs w:val="26"/>
        </w:rPr>
        <w:t xml:space="preserve"> прямой зависимости между увеличением возраста и ухудшением самочувствия.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В числе лиц, принявших участие в анкетировании, наибольшую долю составили граждане, посещающие медицинские организации не реже 1 раза в год (</w:t>
      </w:r>
      <w:r w:rsidR="006D1ABA" w:rsidRPr="00C57003">
        <w:rPr>
          <w:rFonts w:ascii="Times New Roman" w:hAnsi="Times New Roman" w:cs="Times New Roman"/>
          <w:sz w:val="26"/>
          <w:szCs w:val="26"/>
        </w:rPr>
        <w:t>83</w:t>
      </w:r>
      <w:r w:rsidRPr="00C57003">
        <w:rPr>
          <w:rFonts w:ascii="Times New Roman" w:hAnsi="Times New Roman" w:cs="Times New Roman"/>
          <w:sz w:val="26"/>
          <w:szCs w:val="26"/>
        </w:rPr>
        <w:t>%), что свидетельствует о репрезентативности ответов</w:t>
      </w:r>
      <w:r w:rsidR="006D1ABA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D1ABA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78</w:t>
      </w:r>
      <w:r w:rsidR="006D1ABA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Посещая поликлинику, около 92% пациентов записываются на прием</w:t>
      </w:r>
      <w:r w:rsidR="006D1ABA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D1ABA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87</w:t>
      </w:r>
      <w:r w:rsidR="006D1ABA" w:rsidRPr="00C57003">
        <w:rPr>
          <w:rFonts w:ascii="Times New Roman" w:hAnsi="Times New Roman" w:cs="Times New Roman"/>
          <w:sz w:val="26"/>
          <w:szCs w:val="26"/>
        </w:rPr>
        <w:t>%)</w:t>
      </w:r>
      <w:r w:rsidR="00224C15" w:rsidRPr="00C57003">
        <w:rPr>
          <w:rFonts w:ascii="Times New Roman" w:hAnsi="Times New Roman" w:cs="Times New Roman"/>
          <w:sz w:val="26"/>
          <w:szCs w:val="26"/>
        </w:rPr>
        <w:t xml:space="preserve">, а остальные идут без записи - </w:t>
      </w:r>
      <w:r w:rsidRPr="00C57003">
        <w:rPr>
          <w:rFonts w:ascii="Times New Roman" w:hAnsi="Times New Roman" w:cs="Times New Roman"/>
          <w:sz w:val="26"/>
          <w:szCs w:val="26"/>
        </w:rPr>
        <w:t xml:space="preserve">4% </w:t>
      </w:r>
      <w:r w:rsidR="006D1ABA" w:rsidRPr="00C57003">
        <w:rPr>
          <w:rFonts w:ascii="Times New Roman" w:hAnsi="Times New Roman" w:cs="Times New Roman"/>
          <w:sz w:val="26"/>
          <w:szCs w:val="26"/>
        </w:rPr>
        <w:t xml:space="preserve">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D1ABA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8</w:t>
      </w:r>
      <w:r w:rsidR="006D1ABA" w:rsidRPr="00C57003">
        <w:rPr>
          <w:rFonts w:ascii="Times New Roman" w:hAnsi="Times New Roman" w:cs="Times New Roman"/>
          <w:sz w:val="26"/>
          <w:szCs w:val="26"/>
        </w:rPr>
        <w:t xml:space="preserve">%) </w:t>
      </w:r>
      <w:r w:rsidR="00224C15" w:rsidRPr="00C57003">
        <w:rPr>
          <w:rFonts w:ascii="Times New Roman" w:hAnsi="Times New Roman" w:cs="Times New Roman"/>
          <w:sz w:val="26"/>
          <w:szCs w:val="26"/>
        </w:rPr>
        <w:t xml:space="preserve">или по знакомству - </w:t>
      </w:r>
      <w:r w:rsidRPr="00C57003">
        <w:rPr>
          <w:rFonts w:ascii="Times New Roman" w:hAnsi="Times New Roman" w:cs="Times New Roman"/>
          <w:sz w:val="26"/>
          <w:szCs w:val="26"/>
        </w:rPr>
        <w:t>4%</w:t>
      </w:r>
      <w:r w:rsidR="00EB7700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EB7700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5</w:t>
      </w:r>
      <w:r w:rsidR="00EB7700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 xml:space="preserve">Опрос подтвердил влияние предварительной записи к врачу на сокращение длительности ожидания приема. Так, среди тех, кто предварительно записывается, 59% </w:t>
      </w:r>
      <w:proofErr w:type="gramStart"/>
      <w:r w:rsidRPr="00C57003">
        <w:rPr>
          <w:rFonts w:ascii="Times New Roman" w:hAnsi="Times New Roman" w:cs="Times New Roman"/>
          <w:sz w:val="26"/>
          <w:szCs w:val="26"/>
        </w:rPr>
        <w:t>ожидают</w:t>
      </w:r>
      <w:proofErr w:type="gramEnd"/>
      <w:r w:rsidRPr="00C57003">
        <w:rPr>
          <w:rFonts w:ascii="Times New Roman" w:hAnsi="Times New Roman" w:cs="Times New Roman"/>
          <w:sz w:val="26"/>
          <w:szCs w:val="26"/>
        </w:rPr>
        <w:t xml:space="preserve"> прием не более 30 минут </w:t>
      </w:r>
      <w:r w:rsidR="00EB7700" w:rsidRPr="00C57003">
        <w:rPr>
          <w:rFonts w:ascii="Times New Roman" w:hAnsi="Times New Roman" w:cs="Times New Roman"/>
          <w:sz w:val="26"/>
          <w:szCs w:val="26"/>
        </w:rPr>
        <w:t xml:space="preserve">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EB7700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60</w:t>
      </w:r>
      <w:r w:rsidR="00EB7700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, а среди тех, кто не записывается, эта доля меньше (50%)</w:t>
      </w:r>
      <w:r w:rsidR="00EB7700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EB7700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25</w:t>
      </w:r>
      <w:r w:rsidR="00EB7700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По мнениям опрошенных оценка комфортности условий пребывания в поликлиниках составила 2,8 балла по пятибалльной шкале</w:t>
      </w:r>
      <w:r w:rsidR="00EB7700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EB7700" w:rsidRPr="00C57003">
        <w:rPr>
          <w:rFonts w:ascii="Times New Roman" w:hAnsi="Times New Roman" w:cs="Times New Roman"/>
          <w:sz w:val="26"/>
          <w:szCs w:val="26"/>
        </w:rPr>
        <w:t>дии 2014 г. – 2,5)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 xml:space="preserve">Чаще всего </w:t>
      </w:r>
      <w:r w:rsidR="00C57003" w:rsidRPr="00C57003">
        <w:rPr>
          <w:rFonts w:ascii="Times New Roman" w:hAnsi="Times New Roman" w:cs="Times New Roman"/>
          <w:sz w:val="26"/>
          <w:szCs w:val="26"/>
        </w:rPr>
        <w:t>недоброжелательн</w:t>
      </w:r>
      <w:r w:rsidR="00C57003" w:rsidRPr="00C57003">
        <w:rPr>
          <w:rFonts w:ascii="Times New Roman" w:hAnsi="Times New Roman" w:cs="Times New Roman"/>
          <w:sz w:val="26"/>
          <w:szCs w:val="26"/>
        </w:rPr>
        <w:t>ым</w:t>
      </w:r>
      <w:r w:rsidR="00C57003" w:rsidRPr="00C57003">
        <w:rPr>
          <w:rFonts w:ascii="Times New Roman" w:hAnsi="Times New Roman" w:cs="Times New Roman"/>
          <w:sz w:val="26"/>
          <w:szCs w:val="26"/>
        </w:rPr>
        <w:t xml:space="preserve"> отношение</w:t>
      </w:r>
      <w:r w:rsidR="00C57003" w:rsidRPr="00C57003">
        <w:rPr>
          <w:rFonts w:ascii="Times New Roman" w:hAnsi="Times New Roman" w:cs="Times New Roman"/>
          <w:sz w:val="26"/>
          <w:szCs w:val="26"/>
        </w:rPr>
        <w:t>м</w:t>
      </w:r>
      <w:r w:rsidR="00C57003" w:rsidRPr="00C57003">
        <w:rPr>
          <w:rFonts w:ascii="Times New Roman" w:hAnsi="Times New Roman" w:cs="Times New Roman"/>
          <w:sz w:val="26"/>
          <w:szCs w:val="26"/>
        </w:rPr>
        <w:t xml:space="preserve"> </w:t>
      </w:r>
      <w:r w:rsidRPr="00C57003">
        <w:rPr>
          <w:rFonts w:ascii="Times New Roman" w:hAnsi="Times New Roman" w:cs="Times New Roman"/>
          <w:sz w:val="26"/>
          <w:szCs w:val="26"/>
        </w:rPr>
        <w:t>были</w:t>
      </w:r>
      <w:r w:rsidR="00C57003" w:rsidRPr="00C57003">
        <w:rPr>
          <w:rFonts w:ascii="Times New Roman" w:hAnsi="Times New Roman" w:cs="Times New Roman"/>
          <w:sz w:val="26"/>
          <w:szCs w:val="26"/>
        </w:rPr>
        <w:t xml:space="preserve"> охарактеризованы </w:t>
      </w:r>
      <w:r w:rsidRPr="00C57003">
        <w:rPr>
          <w:rFonts w:ascii="Times New Roman" w:hAnsi="Times New Roman" w:cs="Times New Roman"/>
          <w:sz w:val="26"/>
          <w:szCs w:val="26"/>
        </w:rPr>
        <w:t xml:space="preserve"> работники регистратуры, недоброжелательное отношение которых испытали 36% опрошенных</w:t>
      </w:r>
      <w:r w:rsidR="00EB7700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</w:t>
      </w:r>
      <w:bookmarkStart w:id="0" w:name="_GoBack"/>
      <w:bookmarkEnd w:id="0"/>
      <w:r w:rsidR="006B3F6E" w:rsidRPr="00C57003">
        <w:rPr>
          <w:rFonts w:ascii="Times New Roman" w:hAnsi="Times New Roman" w:cs="Times New Roman"/>
          <w:sz w:val="26"/>
          <w:szCs w:val="26"/>
        </w:rPr>
        <w:t>о</w:t>
      </w:r>
      <w:r w:rsidR="00EB7700" w:rsidRPr="00C57003">
        <w:rPr>
          <w:rFonts w:ascii="Times New Roman" w:hAnsi="Times New Roman" w:cs="Times New Roman"/>
          <w:sz w:val="26"/>
          <w:szCs w:val="26"/>
        </w:rPr>
        <w:t>дии 2014 г. –</w:t>
      </w:r>
      <w:r w:rsidR="00224C15" w:rsidRPr="00C57003">
        <w:rPr>
          <w:rFonts w:ascii="Times New Roman" w:hAnsi="Times New Roman" w:cs="Times New Roman"/>
          <w:sz w:val="26"/>
          <w:szCs w:val="26"/>
        </w:rPr>
        <w:t xml:space="preserve"> 40</w:t>
      </w:r>
      <w:r w:rsidR="00EB7700" w:rsidRPr="00C57003">
        <w:rPr>
          <w:rFonts w:ascii="Times New Roman" w:hAnsi="Times New Roman" w:cs="Times New Roman"/>
          <w:sz w:val="26"/>
          <w:szCs w:val="26"/>
        </w:rPr>
        <w:t>%)</w:t>
      </w:r>
      <w:r w:rsidR="00C57003"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Корреляционный анализ показал очень слабую связь между плохим самочувствием человека и плохим к нему отношением персонала поликлиники (r=0,1)</w:t>
      </w:r>
      <w:r w:rsidR="00EB7700" w:rsidRPr="00C57003">
        <w:rPr>
          <w:rFonts w:ascii="Times New Roman" w:hAnsi="Times New Roman" w:cs="Times New Roman"/>
          <w:sz w:val="26"/>
          <w:szCs w:val="26"/>
        </w:rPr>
        <w:t>, что позволяет судить об объективности ответов в анкете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B7700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Увеличилась доля</w:t>
      </w:r>
      <w:r w:rsidR="00E5507E" w:rsidRPr="00C57003">
        <w:rPr>
          <w:rFonts w:ascii="Times New Roman" w:hAnsi="Times New Roman" w:cs="Times New Roman"/>
          <w:sz w:val="26"/>
          <w:szCs w:val="26"/>
        </w:rPr>
        <w:t xml:space="preserve"> респондентов отмети</w:t>
      </w:r>
      <w:r w:rsidRPr="00C57003">
        <w:rPr>
          <w:rFonts w:ascii="Times New Roman" w:hAnsi="Times New Roman" w:cs="Times New Roman"/>
          <w:sz w:val="26"/>
          <w:szCs w:val="26"/>
        </w:rPr>
        <w:t>вших</w:t>
      </w:r>
      <w:r w:rsidR="00E5507E" w:rsidRPr="00C57003">
        <w:rPr>
          <w:rFonts w:ascii="Times New Roman" w:hAnsi="Times New Roman" w:cs="Times New Roman"/>
          <w:sz w:val="26"/>
          <w:szCs w:val="26"/>
        </w:rPr>
        <w:t>, что врач поликлиники всегда рассказывает о причинах возникновения, способах лечения и профилактики заболеваний</w:t>
      </w:r>
      <w:r w:rsidRPr="00C57003">
        <w:rPr>
          <w:rFonts w:ascii="Times New Roman" w:hAnsi="Times New Roman" w:cs="Times New Roman"/>
          <w:sz w:val="26"/>
          <w:szCs w:val="26"/>
        </w:rPr>
        <w:t xml:space="preserve"> - 35%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Pr="00C57003">
        <w:rPr>
          <w:rFonts w:ascii="Times New Roman" w:hAnsi="Times New Roman" w:cs="Times New Roman"/>
          <w:sz w:val="26"/>
          <w:szCs w:val="26"/>
        </w:rPr>
        <w:t>дии 2014 г. – 2</w:t>
      </w:r>
      <w:r w:rsidR="00224C15" w:rsidRPr="00C57003">
        <w:rPr>
          <w:rFonts w:ascii="Times New Roman" w:hAnsi="Times New Roman" w:cs="Times New Roman"/>
          <w:sz w:val="26"/>
          <w:szCs w:val="26"/>
        </w:rPr>
        <w:t>2</w:t>
      </w:r>
      <w:r w:rsidRPr="00C57003">
        <w:rPr>
          <w:rFonts w:ascii="Times New Roman" w:hAnsi="Times New Roman" w:cs="Times New Roman"/>
          <w:sz w:val="26"/>
          <w:szCs w:val="26"/>
        </w:rPr>
        <w:t>%)</w:t>
      </w:r>
      <w:r w:rsidR="00E5507E" w:rsidRPr="00C57003">
        <w:rPr>
          <w:rFonts w:ascii="Times New Roman" w:hAnsi="Times New Roman" w:cs="Times New Roman"/>
          <w:sz w:val="26"/>
          <w:szCs w:val="26"/>
        </w:rPr>
        <w:t>, а 26% указали на то, что врач никогда не беседовал с ними на указанную тему</w:t>
      </w:r>
      <w:r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Pr="00C57003">
        <w:rPr>
          <w:rFonts w:ascii="Times New Roman" w:hAnsi="Times New Roman" w:cs="Times New Roman"/>
          <w:sz w:val="26"/>
          <w:szCs w:val="26"/>
        </w:rPr>
        <w:t>дии 2014 г. – 2</w:t>
      </w:r>
      <w:r w:rsidR="00224C15" w:rsidRPr="00C57003">
        <w:rPr>
          <w:rFonts w:ascii="Times New Roman" w:hAnsi="Times New Roman" w:cs="Times New Roman"/>
          <w:sz w:val="26"/>
          <w:szCs w:val="26"/>
        </w:rPr>
        <w:t>5</w:t>
      </w:r>
      <w:r w:rsidRPr="00C57003">
        <w:rPr>
          <w:rFonts w:ascii="Times New Roman" w:hAnsi="Times New Roman" w:cs="Times New Roman"/>
          <w:sz w:val="26"/>
          <w:szCs w:val="26"/>
        </w:rPr>
        <w:t>%)</w:t>
      </w:r>
      <w:r w:rsidR="00E5507E" w:rsidRPr="00C57003">
        <w:rPr>
          <w:rFonts w:ascii="Times New Roman" w:hAnsi="Times New Roman" w:cs="Times New Roman"/>
          <w:sz w:val="26"/>
          <w:szCs w:val="26"/>
        </w:rPr>
        <w:t>.</w:t>
      </w:r>
    </w:p>
    <w:p w:rsidR="00C57003" w:rsidRPr="00C57003" w:rsidRDefault="00EB7700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 xml:space="preserve">Также увеличилась доля респондентов, которым врачи поликлиники рассказали о </w:t>
      </w:r>
      <w:r w:rsidR="00E5507E" w:rsidRPr="00C57003">
        <w:rPr>
          <w:rFonts w:ascii="Times New Roman" w:hAnsi="Times New Roman" w:cs="Times New Roman"/>
          <w:sz w:val="26"/>
          <w:szCs w:val="26"/>
        </w:rPr>
        <w:t xml:space="preserve">существующих аналогах назначаемых лекарственных препаратов </w:t>
      </w:r>
      <w:r w:rsidRPr="00C57003">
        <w:rPr>
          <w:rFonts w:ascii="Times New Roman" w:hAnsi="Times New Roman" w:cs="Times New Roman"/>
          <w:sz w:val="26"/>
          <w:szCs w:val="26"/>
        </w:rPr>
        <w:t xml:space="preserve">- </w:t>
      </w:r>
      <w:r w:rsidR="00E5507E" w:rsidRPr="00C57003">
        <w:rPr>
          <w:rFonts w:ascii="Times New Roman" w:hAnsi="Times New Roman" w:cs="Times New Roman"/>
          <w:sz w:val="26"/>
          <w:szCs w:val="26"/>
        </w:rPr>
        <w:t xml:space="preserve">23% </w:t>
      </w:r>
      <w:r w:rsidRPr="00C57003">
        <w:rPr>
          <w:rFonts w:ascii="Times New Roman" w:hAnsi="Times New Roman" w:cs="Times New Roman"/>
          <w:sz w:val="26"/>
          <w:szCs w:val="26"/>
        </w:rPr>
        <w:t xml:space="preserve">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14</w:t>
      </w:r>
      <w:r w:rsidRPr="00C57003">
        <w:rPr>
          <w:rFonts w:ascii="Times New Roman" w:hAnsi="Times New Roman" w:cs="Times New Roman"/>
          <w:sz w:val="26"/>
          <w:szCs w:val="26"/>
        </w:rPr>
        <w:t>%)</w:t>
      </w:r>
      <w:r w:rsidR="00C57003"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При ответах на вопросы о работе скорой помощи 64% респондентов</w:t>
      </w:r>
      <w:r w:rsidR="00C57003" w:rsidRPr="00C57003">
        <w:rPr>
          <w:rFonts w:ascii="Times New Roman" w:hAnsi="Times New Roman" w:cs="Times New Roman"/>
          <w:sz w:val="26"/>
          <w:szCs w:val="26"/>
        </w:rPr>
        <w:t xml:space="preserve"> отметили, что</w:t>
      </w:r>
      <w:r w:rsidRPr="00C57003">
        <w:rPr>
          <w:rFonts w:ascii="Times New Roman" w:hAnsi="Times New Roman" w:cs="Times New Roman"/>
          <w:sz w:val="26"/>
          <w:szCs w:val="26"/>
        </w:rPr>
        <w:t xml:space="preserve"> результат от оказания скорой медицинской помощи был вполне эффективный</w:t>
      </w:r>
      <w:r w:rsidR="0045659F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45659F" w:rsidRPr="00C57003">
        <w:rPr>
          <w:rFonts w:ascii="Times New Roman" w:hAnsi="Times New Roman" w:cs="Times New Roman"/>
          <w:sz w:val="26"/>
          <w:szCs w:val="26"/>
        </w:rPr>
        <w:t>дии 2014 г. – 63%)</w:t>
      </w:r>
      <w:r w:rsidRPr="00C57003">
        <w:rPr>
          <w:rFonts w:ascii="Times New Roman" w:hAnsi="Times New Roman" w:cs="Times New Roman"/>
          <w:sz w:val="26"/>
          <w:szCs w:val="26"/>
        </w:rPr>
        <w:t>, остальные 36% указали на неэффективность проведенных мероприятий</w:t>
      </w:r>
      <w:r w:rsidR="00224C15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224C15" w:rsidRPr="00C57003">
        <w:rPr>
          <w:rFonts w:ascii="Times New Roman" w:hAnsi="Times New Roman" w:cs="Times New Roman"/>
          <w:sz w:val="26"/>
          <w:szCs w:val="26"/>
        </w:rPr>
        <w:t>дии 2014 г. – 37%)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lastRenderedPageBreak/>
        <w:t>В ответах 44% респондентов указано, что при экстренной госпитализации в приемном отделении стационара на оформление медицинской документации было затрачено не более 30 минут, однако 33% отметили, что этот процесс занимал более 1 часа</w:t>
      </w:r>
      <w:r w:rsidR="0045659F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45659F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33</w:t>
      </w:r>
      <w:r w:rsidR="0045659F" w:rsidRPr="00C57003">
        <w:rPr>
          <w:rFonts w:ascii="Times New Roman" w:hAnsi="Times New Roman" w:cs="Times New Roman"/>
          <w:sz w:val="26"/>
          <w:szCs w:val="26"/>
        </w:rPr>
        <w:t>% и 3</w:t>
      </w:r>
      <w:r w:rsidR="00224C15" w:rsidRPr="00C57003">
        <w:rPr>
          <w:rFonts w:ascii="Times New Roman" w:hAnsi="Times New Roman" w:cs="Times New Roman"/>
          <w:sz w:val="26"/>
          <w:szCs w:val="26"/>
        </w:rPr>
        <w:t>2</w:t>
      </w:r>
      <w:r w:rsidR="0045659F" w:rsidRPr="00C57003">
        <w:rPr>
          <w:rFonts w:ascii="Times New Roman" w:hAnsi="Times New Roman" w:cs="Times New Roman"/>
          <w:sz w:val="26"/>
          <w:szCs w:val="26"/>
        </w:rPr>
        <w:t>% соответственно)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C57003">
        <w:rPr>
          <w:rFonts w:ascii="Times New Roman" w:hAnsi="Times New Roman" w:cs="Times New Roman"/>
          <w:sz w:val="26"/>
          <w:szCs w:val="26"/>
        </w:rPr>
        <w:t>По мнениям опрошенных оценка комфортности условий пребывания в больнице составила 2,7 балла по пятибалльной шкале</w:t>
      </w:r>
      <w:r w:rsidR="0045659F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45659F" w:rsidRPr="00C57003">
        <w:rPr>
          <w:rFonts w:ascii="Times New Roman" w:hAnsi="Times New Roman" w:cs="Times New Roman"/>
          <w:sz w:val="26"/>
          <w:szCs w:val="26"/>
        </w:rPr>
        <w:t>дии 2014 г. – 2,6)</w:t>
      </w:r>
      <w:r w:rsidRPr="00C57003">
        <w:rPr>
          <w:rFonts w:ascii="Times New Roman" w:hAnsi="Times New Roman" w:cs="Times New Roman"/>
          <w:sz w:val="26"/>
          <w:szCs w:val="26"/>
        </w:rPr>
        <w:t>, при этом оценка, данная взрослыми гражданами, составила 2,7 балла</w:t>
      </w:r>
      <w:r w:rsidR="0045659F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45659F" w:rsidRPr="00C57003">
        <w:rPr>
          <w:rFonts w:ascii="Times New Roman" w:hAnsi="Times New Roman" w:cs="Times New Roman"/>
          <w:sz w:val="26"/>
          <w:szCs w:val="26"/>
        </w:rPr>
        <w:t>дии 2014 г. – 2,</w:t>
      </w:r>
      <w:r w:rsidR="00224C15" w:rsidRPr="00C57003">
        <w:rPr>
          <w:rFonts w:ascii="Times New Roman" w:hAnsi="Times New Roman" w:cs="Times New Roman"/>
          <w:sz w:val="26"/>
          <w:szCs w:val="26"/>
        </w:rPr>
        <w:t>5</w:t>
      </w:r>
      <w:r w:rsidR="0045659F" w:rsidRPr="00C57003">
        <w:rPr>
          <w:rFonts w:ascii="Times New Roman" w:hAnsi="Times New Roman" w:cs="Times New Roman"/>
          <w:sz w:val="26"/>
          <w:szCs w:val="26"/>
        </w:rPr>
        <w:t>)</w:t>
      </w:r>
      <w:r w:rsidRPr="00C57003">
        <w:rPr>
          <w:rFonts w:ascii="Times New Roman" w:hAnsi="Times New Roman" w:cs="Times New Roman"/>
          <w:sz w:val="26"/>
          <w:szCs w:val="26"/>
        </w:rPr>
        <w:t>, а оценка граждан, принявших участие в анкетировании в качестве родителей, - 2,8 балла</w:t>
      </w:r>
      <w:r w:rsidR="00224C15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224C15" w:rsidRPr="00C57003">
        <w:rPr>
          <w:rFonts w:ascii="Times New Roman" w:hAnsi="Times New Roman" w:cs="Times New Roman"/>
          <w:sz w:val="26"/>
          <w:szCs w:val="26"/>
        </w:rPr>
        <w:t>дии 2014 г. – 2,6</w:t>
      </w:r>
      <w:r w:rsidR="0045659F" w:rsidRPr="00C57003">
        <w:rPr>
          <w:rFonts w:ascii="Times New Roman" w:hAnsi="Times New Roman" w:cs="Times New Roman"/>
          <w:sz w:val="26"/>
          <w:szCs w:val="26"/>
        </w:rPr>
        <w:t>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5507E" w:rsidRPr="00C57003" w:rsidRDefault="0045659F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C57003">
        <w:rPr>
          <w:rFonts w:ascii="Times New Roman" w:hAnsi="Times New Roman" w:cs="Times New Roman"/>
          <w:sz w:val="26"/>
          <w:szCs w:val="26"/>
        </w:rPr>
        <w:t>Увеличилось количество</w:t>
      </w:r>
      <w:r w:rsidR="00E5507E" w:rsidRPr="00C57003">
        <w:rPr>
          <w:rFonts w:ascii="Times New Roman" w:hAnsi="Times New Roman" w:cs="Times New Roman"/>
          <w:sz w:val="26"/>
          <w:szCs w:val="26"/>
        </w:rPr>
        <w:t xml:space="preserve"> респондентов отмети</w:t>
      </w:r>
      <w:r w:rsidRPr="00C57003">
        <w:rPr>
          <w:rFonts w:ascii="Times New Roman" w:hAnsi="Times New Roman" w:cs="Times New Roman"/>
          <w:sz w:val="26"/>
          <w:szCs w:val="26"/>
        </w:rPr>
        <w:t>вших</w:t>
      </w:r>
      <w:r w:rsidR="00E5507E" w:rsidRPr="00C57003">
        <w:rPr>
          <w:rFonts w:ascii="Times New Roman" w:hAnsi="Times New Roman" w:cs="Times New Roman"/>
          <w:sz w:val="26"/>
          <w:szCs w:val="26"/>
        </w:rPr>
        <w:t>, что врач в больнице подробно и понятно рассказывает о причинах возникновения, способах лечения и профилактики заболеваний</w:t>
      </w:r>
      <w:r w:rsidRPr="00C57003">
        <w:rPr>
          <w:rFonts w:ascii="Times New Roman" w:hAnsi="Times New Roman" w:cs="Times New Roman"/>
          <w:sz w:val="26"/>
          <w:szCs w:val="26"/>
        </w:rPr>
        <w:t xml:space="preserve"> - 30%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17</w:t>
      </w:r>
      <w:r w:rsidRPr="00C57003">
        <w:rPr>
          <w:rFonts w:ascii="Times New Roman" w:hAnsi="Times New Roman" w:cs="Times New Roman"/>
          <w:sz w:val="26"/>
          <w:szCs w:val="26"/>
        </w:rPr>
        <w:t>%)</w:t>
      </w:r>
      <w:r w:rsidR="00E5507E" w:rsidRPr="00C57003">
        <w:rPr>
          <w:rFonts w:ascii="Times New Roman" w:hAnsi="Times New Roman" w:cs="Times New Roman"/>
          <w:sz w:val="26"/>
          <w:szCs w:val="26"/>
        </w:rPr>
        <w:t>, 45% указали на недостаточное освещение этой информации врачом</w:t>
      </w:r>
      <w:r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54</w:t>
      </w:r>
      <w:r w:rsidRPr="00C57003">
        <w:rPr>
          <w:rFonts w:ascii="Times New Roman" w:hAnsi="Times New Roman" w:cs="Times New Roman"/>
          <w:sz w:val="26"/>
          <w:szCs w:val="26"/>
        </w:rPr>
        <w:t>%)</w:t>
      </w:r>
      <w:r w:rsidR="00E5507E" w:rsidRPr="00C57003">
        <w:rPr>
          <w:rFonts w:ascii="Times New Roman" w:hAnsi="Times New Roman" w:cs="Times New Roman"/>
          <w:sz w:val="26"/>
          <w:szCs w:val="26"/>
        </w:rPr>
        <w:t xml:space="preserve"> , а с 25% респондентов врач не вел бесед на указанные темы</w:t>
      </w:r>
      <w:r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224C15" w:rsidRPr="00C57003">
        <w:rPr>
          <w:rFonts w:ascii="Times New Roman" w:hAnsi="Times New Roman" w:cs="Times New Roman"/>
          <w:sz w:val="26"/>
          <w:szCs w:val="26"/>
        </w:rPr>
        <w:t>28</w:t>
      </w:r>
      <w:r w:rsidRPr="00C57003">
        <w:rPr>
          <w:rFonts w:ascii="Times New Roman" w:hAnsi="Times New Roman" w:cs="Times New Roman"/>
          <w:sz w:val="26"/>
          <w:szCs w:val="26"/>
        </w:rPr>
        <w:t>%)</w:t>
      </w:r>
      <w:r w:rsidR="00E5507E" w:rsidRPr="00C5700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Было отмечено 53% респондентов, что лечение в стационаре было эффективным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52304" w:rsidRPr="00C57003">
        <w:rPr>
          <w:rFonts w:ascii="Times New Roman" w:hAnsi="Times New Roman" w:cs="Times New Roman"/>
          <w:sz w:val="26"/>
          <w:szCs w:val="26"/>
        </w:rPr>
        <w:t>дии 2014 г. – 4</w:t>
      </w:r>
      <w:r w:rsidR="00224C15" w:rsidRPr="00C57003">
        <w:rPr>
          <w:rFonts w:ascii="Times New Roman" w:hAnsi="Times New Roman" w:cs="Times New Roman"/>
          <w:sz w:val="26"/>
          <w:szCs w:val="26"/>
        </w:rPr>
        <w:t>7</w:t>
      </w:r>
      <w:r w:rsidR="00652304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, остальные 47% указали на низкую эффективность стационарного лечения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52304" w:rsidRPr="00C57003">
        <w:rPr>
          <w:rFonts w:ascii="Times New Roman" w:hAnsi="Times New Roman" w:cs="Times New Roman"/>
          <w:sz w:val="26"/>
          <w:szCs w:val="26"/>
        </w:rPr>
        <w:t>дии 2014 г. – 5</w:t>
      </w:r>
      <w:r w:rsidR="00224C15" w:rsidRPr="00C57003">
        <w:rPr>
          <w:rFonts w:ascii="Times New Roman" w:hAnsi="Times New Roman" w:cs="Times New Roman"/>
          <w:sz w:val="26"/>
          <w:szCs w:val="26"/>
        </w:rPr>
        <w:t>3</w:t>
      </w:r>
      <w:r w:rsidR="00652304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C57003">
        <w:rPr>
          <w:rFonts w:ascii="Times New Roman" w:hAnsi="Times New Roman" w:cs="Times New Roman"/>
          <w:sz w:val="26"/>
          <w:szCs w:val="26"/>
        </w:rPr>
        <w:t xml:space="preserve">При этом корреляционный анализ показал </w:t>
      </w:r>
      <w:proofErr w:type="spellStart"/>
      <w:r w:rsidRPr="00C57003">
        <w:rPr>
          <w:rFonts w:ascii="Times New Roman" w:hAnsi="Times New Roman" w:cs="Times New Roman"/>
          <w:sz w:val="26"/>
          <w:szCs w:val="26"/>
        </w:rPr>
        <w:t>средневыраженную</w:t>
      </w:r>
      <w:proofErr w:type="spellEnd"/>
      <w:r w:rsidRPr="00C57003">
        <w:rPr>
          <w:rFonts w:ascii="Times New Roman" w:hAnsi="Times New Roman" w:cs="Times New Roman"/>
          <w:sz w:val="26"/>
          <w:szCs w:val="26"/>
        </w:rPr>
        <w:t xml:space="preserve"> прямую связь между выставленной респондентами оценкой эффективности стационарного лечения и вербальным взаимодействием врачей с пациентами (r=0,5), подтверждая значимость психологического воздействия общения врача с пациентом для формирования активной роли пациента в процессе лечения и правильного отношения к своему здоровью к болезни.</w:t>
      </w:r>
      <w:proofErr w:type="gramEnd"/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>В ответах граждан на просьбу указать три наиболее важные меры, которые, по их мнению, приведут к улучшению качества оказания медицинской помощи в Астраханской области, отмечено следующее.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C57003">
        <w:rPr>
          <w:rFonts w:ascii="Times New Roman" w:hAnsi="Times New Roman" w:cs="Times New Roman"/>
          <w:sz w:val="26"/>
          <w:szCs w:val="26"/>
        </w:rPr>
        <w:t xml:space="preserve">Наиболее часто было указано на увеличение количества медицинских организаций с их полным оснащением необходимым медоборудованием и обеспечением лекарствами 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- </w:t>
      </w:r>
      <w:r w:rsidRPr="00C57003">
        <w:rPr>
          <w:rFonts w:ascii="Times New Roman" w:hAnsi="Times New Roman" w:cs="Times New Roman"/>
          <w:sz w:val="26"/>
          <w:szCs w:val="26"/>
        </w:rPr>
        <w:t>69%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6B3F6E" w:rsidRPr="00C57003">
        <w:rPr>
          <w:rFonts w:ascii="Times New Roman" w:hAnsi="Times New Roman" w:cs="Times New Roman"/>
          <w:sz w:val="26"/>
          <w:szCs w:val="26"/>
        </w:rPr>
        <w:t>71</w:t>
      </w:r>
      <w:r w:rsidR="00652304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 xml:space="preserve">, повышение требований к подготовке медицинских кадров 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- </w:t>
      </w:r>
      <w:r w:rsidRPr="00C57003">
        <w:rPr>
          <w:rFonts w:ascii="Times New Roman" w:hAnsi="Times New Roman" w:cs="Times New Roman"/>
          <w:sz w:val="26"/>
          <w:szCs w:val="26"/>
        </w:rPr>
        <w:t>61%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6B3F6E" w:rsidRPr="00C57003">
        <w:rPr>
          <w:rFonts w:ascii="Times New Roman" w:hAnsi="Times New Roman" w:cs="Times New Roman"/>
          <w:sz w:val="26"/>
          <w:szCs w:val="26"/>
        </w:rPr>
        <w:t>64</w:t>
      </w:r>
      <w:r w:rsidR="00652304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 xml:space="preserve">, а также ужесточение наказания за правонарушения, допускаемые медработниками, такие как халатность, вымогательство, другие нарушения 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- 53%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52304" w:rsidRPr="00C57003">
        <w:rPr>
          <w:rFonts w:ascii="Times New Roman" w:hAnsi="Times New Roman" w:cs="Times New Roman"/>
          <w:sz w:val="26"/>
          <w:szCs w:val="26"/>
        </w:rPr>
        <w:t>дии 2014 г. – 6</w:t>
      </w:r>
      <w:r w:rsidR="006B3F6E" w:rsidRPr="00C57003">
        <w:rPr>
          <w:rFonts w:ascii="Times New Roman" w:hAnsi="Times New Roman" w:cs="Times New Roman"/>
          <w:sz w:val="26"/>
          <w:szCs w:val="26"/>
        </w:rPr>
        <w:t>5</w:t>
      </w:r>
      <w:r w:rsidR="00652304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 xml:space="preserve">Менее популярными, но при этом довольно значимыми мерами оказались улучшение жилищных условий и предоставление жилья врачам и средним медработникам 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- </w:t>
      </w:r>
      <w:r w:rsidRPr="00C57003">
        <w:rPr>
          <w:rFonts w:ascii="Times New Roman" w:hAnsi="Times New Roman" w:cs="Times New Roman"/>
          <w:sz w:val="26"/>
          <w:szCs w:val="26"/>
        </w:rPr>
        <w:t>27%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6B3F6E" w:rsidRPr="00C57003">
        <w:rPr>
          <w:rFonts w:ascii="Times New Roman" w:hAnsi="Times New Roman" w:cs="Times New Roman"/>
          <w:sz w:val="26"/>
          <w:szCs w:val="26"/>
        </w:rPr>
        <w:t>23</w:t>
      </w:r>
      <w:r w:rsidR="00652304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 xml:space="preserve">, а также снижение нагрузки на медицинский персонал 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- 40%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52304" w:rsidRPr="00C57003">
        <w:rPr>
          <w:rFonts w:ascii="Times New Roman" w:hAnsi="Times New Roman" w:cs="Times New Roman"/>
          <w:sz w:val="26"/>
          <w:szCs w:val="26"/>
        </w:rPr>
        <w:t xml:space="preserve">дии 2014 г. – </w:t>
      </w:r>
      <w:r w:rsidR="006B3F6E" w:rsidRPr="00C57003">
        <w:rPr>
          <w:rFonts w:ascii="Times New Roman" w:hAnsi="Times New Roman" w:cs="Times New Roman"/>
          <w:sz w:val="26"/>
          <w:szCs w:val="26"/>
        </w:rPr>
        <w:t>35</w:t>
      </w:r>
      <w:r w:rsidR="00652304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E5507E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7003">
        <w:rPr>
          <w:rFonts w:ascii="Times New Roman" w:hAnsi="Times New Roman" w:cs="Times New Roman"/>
          <w:sz w:val="26"/>
          <w:szCs w:val="26"/>
        </w:rPr>
        <w:t xml:space="preserve">Самой непопулярной мерой из 5 предложенных было избрано введение практики </w:t>
      </w:r>
      <w:proofErr w:type="spellStart"/>
      <w:r w:rsidRPr="00C57003">
        <w:rPr>
          <w:rFonts w:ascii="Times New Roman" w:hAnsi="Times New Roman" w:cs="Times New Roman"/>
          <w:sz w:val="26"/>
          <w:szCs w:val="26"/>
        </w:rPr>
        <w:t>софинансировани</w:t>
      </w:r>
      <w:r w:rsidR="00652304" w:rsidRPr="00C57003">
        <w:rPr>
          <w:rFonts w:ascii="Times New Roman" w:hAnsi="Times New Roman" w:cs="Times New Roman"/>
          <w:sz w:val="26"/>
          <w:szCs w:val="26"/>
        </w:rPr>
        <w:t>я</w:t>
      </w:r>
      <w:proofErr w:type="spellEnd"/>
      <w:r w:rsidR="00652304" w:rsidRPr="00C57003">
        <w:rPr>
          <w:rFonts w:ascii="Times New Roman" w:hAnsi="Times New Roman" w:cs="Times New Roman"/>
          <w:sz w:val="26"/>
          <w:szCs w:val="26"/>
        </w:rPr>
        <w:t xml:space="preserve"> пациентами медицинских услуг, за которую «проголосовало» всего 12% (в </w:t>
      </w:r>
      <w:r w:rsidR="006B3F6E" w:rsidRPr="00C57003">
        <w:rPr>
          <w:rFonts w:ascii="Times New Roman" w:hAnsi="Times New Roman" w:cs="Times New Roman"/>
          <w:sz w:val="26"/>
          <w:szCs w:val="26"/>
        </w:rPr>
        <w:t>I полуго</w:t>
      </w:r>
      <w:r w:rsidR="00652304" w:rsidRPr="00C57003">
        <w:rPr>
          <w:rFonts w:ascii="Times New Roman" w:hAnsi="Times New Roman" w:cs="Times New Roman"/>
          <w:sz w:val="26"/>
          <w:szCs w:val="26"/>
        </w:rPr>
        <w:t>дии 2014 г. – 1</w:t>
      </w:r>
      <w:r w:rsidR="006B3F6E" w:rsidRPr="00C57003">
        <w:rPr>
          <w:rFonts w:ascii="Times New Roman" w:hAnsi="Times New Roman" w:cs="Times New Roman"/>
          <w:sz w:val="26"/>
          <w:szCs w:val="26"/>
        </w:rPr>
        <w:t>1</w:t>
      </w:r>
      <w:r w:rsidR="00652304" w:rsidRPr="00C57003">
        <w:rPr>
          <w:rFonts w:ascii="Times New Roman" w:hAnsi="Times New Roman" w:cs="Times New Roman"/>
          <w:sz w:val="26"/>
          <w:szCs w:val="26"/>
        </w:rPr>
        <w:t>%)</w:t>
      </w:r>
      <w:r w:rsidRPr="00C57003">
        <w:rPr>
          <w:rFonts w:ascii="Times New Roman" w:hAnsi="Times New Roman" w:cs="Times New Roman"/>
          <w:sz w:val="26"/>
          <w:szCs w:val="26"/>
        </w:rPr>
        <w:t>.</w:t>
      </w:r>
    </w:p>
    <w:p w:rsidR="00235564" w:rsidRPr="00C57003" w:rsidRDefault="00E5507E" w:rsidP="00E5507E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C57003">
        <w:rPr>
          <w:rFonts w:ascii="Times New Roman" w:hAnsi="Times New Roman" w:cs="Times New Roman"/>
          <w:sz w:val="26"/>
          <w:szCs w:val="26"/>
        </w:rPr>
        <w:t>Таким образом, результаты анкетирования свидетельствуют о том, что положительные преобразования в региональном здравоохранении, направленные на укрепление материально-технической базы медицинских организаций, развитие медицинских технологий и обучение кадров, не могут быть высоко оценены населением в условиях многочисленности фактов несоблюдения медицинскими работниками этических норм и деонтологических принципов взаимоотношений с пациентами.</w:t>
      </w:r>
      <w:proofErr w:type="gramEnd"/>
      <w:r w:rsidR="00652304" w:rsidRPr="00C57003">
        <w:rPr>
          <w:rFonts w:ascii="Times New Roman" w:hAnsi="Times New Roman" w:cs="Times New Roman"/>
          <w:sz w:val="26"/>
          <w:szCs w:val="26"/>
        </w:rPr>
        <w:t xml:space="preserve"> Однако</w:t>
      </w:r>
      <w:proofErr w:type="gramStart"/>
      <w:r w:rsidR="00652304" w:rsidRPr="00C5700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652304" w:rsidRPr="00C57003">
        <w:rPr>
          <w:rFonts w:ascii="Times New Roman" w:hAnsi="Times New Roman" w:cs="Times New Roman"/>
          <w:sz w:val="26"/>
          <w:szCs w:val="26"/>
        </w:rPr>
        <w:t xml:space="preserve"> динамика </w:t>
      </w:r>
      <w:r w:rsidR="00A61AA6" w:rsidRPr="00C57003">
        <w:rPr>
          <w:rFonts w:ascii="Times New Roman" w:hAnsi="Times New Roman" w:cs="Times New Roman"/>
          <w:sz w:val="26"/>
          <w:szCs w:val="26"/>
        </w:rPr>
        <w:t xml:space="preserve">полученных ответов свидетельствует о положительных </w:t>
      </w:r>
      <w:r w:rsidR="006B3F6E" w:rsidRPr="00C57003">
        <w:rPr>
          <w:rFonts w:ascii="Times New Roman" w:hAnsi="Times New Roman" w:cs="Times New Roman"/>
          <w:sz w:val="26"/>
          <w:szCs w:val="26"/>
        </w:rPr>
        <w:t>изменениях</w:t>
      </w:r>
      <w:r w:rsidR="00A61AA6" w:rsidRPr="00C57003">
        <w:rPr>
          <w:rFonts w:ascii="Times New Roman" w:hAnsi="Times New Roman" w:cs="Times New Roman"/>
          <w:sz w:val="26"/>
          <w:szCs w:val="26"/>
        </w:rPr>
        <w:t xml:space="preserve"> в системе здравоохранения Астраханской области</w:t>
      </w:r>
      <w:r w:rsidR="006B3F6E" w:rsidRPr="00C57003">
        <w:rPr>
          <w:rFonts w:ascii="Times New Roman" w:hAnsi="Times New Roman" w:cs="Times New Roman"/>
          <w:sz w:val="26"/>
          <w:szCs w:val="26"/>
        </w:rPr>
        <w:t xml:space="preserve"> и отношении граждан к сфере здравоохранения в </w:t>
      </w:r>
      <w:r w:rsidR="006B3F6E" w:rsidRPr="00C5700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B3F6E" w:rsidRPr="00C57003">
        <w:rPr>
          <w:rFonts w:ascii="Times New Roman" w:hAnsi="Times New Roman" w:cs="Times New Roman"/>
          <w:sz w:val="26"/>
          <w:szCs w:val="26"/>
        </w:rPr>
        <w:t xml:space="preserve"> полугодии 2015 года в сравнении с аналогичным периодом 2014 года</w:t>
      </w:r>
      <w:r w:rsidR="00A61AA6" w:rsidRPr="00C57003">
        <w:rPr>
          <w:rFonts w:ascii="Times New Roman" w:hAnsi="Times New Roman" w:cs="Times New Roman"/>
          <w:sz w:val="26"/>
          <w:szCs w:val="26"/>
        </w:rPr>
        <w:t>.</w:t>
      </w:r>
    </w:p>
    <w:sectPr w:rsidR="00235564" w:rsidRPr="00C57003" w:rsidSect="00C57003">
      <w:headerReference w:type="default" r:id="rId7"/>
      <w:pgSz w:w="11906" w:h="16838"/>
      <w:pgMar w:top="709" w:right="567" w:bottom="851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F3" w:rsidRDefault="004364F3" w:rsidP="002753CE">
      <w:r>
        <w:separator/>
      </w:r>
    </w:p>
  </w:endnote>
  <w:endnote w:type="continuationSeparator" w:id="0">
    <w:p w:rsidR="004364F3" w:rsidRDefault="004364F3" w:rsidP="00275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F3" w:rsidRDefault="004364F3" w:rsidP="002753CE">
      <w:r>
        <w:separator/>
      </w:r>
    </w:p>
  </w:footnote>
  <w:footnote w:type="continuationSeparator" w:id="0">
    <w:p w:rsidR="004364F3" w:rsidRDefault="004364F3" w:rsidP="00275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0218091"/>
      <w:docPartObj>
        <w:docPartGallery w:val="Page Numbers (Top of Page)"/>
        <w:docPartUnique/>
      </w:docPartObj>
    </w:sdtPr>
    <w:sdtEndPr/>
    <w:sdtContent>
      <w:p w:rsidR="002753CE" w:rsidRDefault="002753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00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7E"/>
    <w:rsid w:val="00000E72"/>
    <w:rsid w:val="000026BD"/>
    <w:rsid w:val="00003DBB"/>
    <w:rsid w:val="0000669E"/>
    <w:rsid w:val="00012BA8"/>
    <w:rsid w:val="00015C90"/>
    <w:rsid w:val="00024BB6"/>
    <w:rsid w:val="00026969"/>
    <w:rsid w:val="000276BD"/>
    <w:rsid w:val="000312C5"/>
    <w:rsid w:val="00031300"/>
    <w:rsid w:val="000328B7"/>
    <w:rsid w:val="00032D54"/>
    <w:rsid w:val="00034FBE"/>
    <w:rsid w:val="00041B5D"/>
    <w:rsid w:val="00041F5F"/>
    <w:rsid w:val="000424E7"/>
    <w:rsid w:val="00045D97"/>
    <w:rsid w:val="000555B9"/>
    <w:rsid w:val="00062F42"/>
    <w:rsid w:val="00076736"/>
    <w:rsid w:val="0008425F"/>
    <w:rsid w:val="00090844"/>
    <w:rsid w:val="00093FCD"/>
    <w:rsid w:val="00094B1E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107397"/>
    <w:rsid w:val="0010739D"/>
    <w:rsid w:val="00110CF0"/>
    <w:rsid w:val="00111537"/>
    <w:rsid w:val="00112542"/>
    <w:rsid w:val="001126B7"/>
    <w:rsid w:val="001146E0"/>
    <w:rsid w:val="0011530E"/>
    <w:rsid w:val="00117F3C"/>
    <w:rsid w:val="00123365"/>
    <w:rsid w:val="00124D54"/>
    <w:rsid w:val="001259CA"/>
    <w:rsid w:val="001307C6"/>
    <w:rsid w:val="001448D3"/>
    <w:rsid w:val="001450C9"/>
    <w:rsid w:val="0014564E"/>
    <w:rsid w:val="00150012"/>
    <w:rsid w:val="00152282"/>
    <w:rsid w:val="001525C6"/>
    <w:rsid w:val="00152627"/>
    <w:rsid w:val="0016089E"/>
    <w:rsid w:val="00165F2E"/>
    <w:rsid w:val="00172887"/>
    <w:rsid w:val="001756EA"/>
    <w:rsid w:val="00176000"/>
    <w:rsid w:val="00176540"/>
    <w:rsid w:val="0018318E"/>
    <w:rsid w:val="001835E0"/>
    <w:rsid w:val="00183A95"/>
    <w:rsid w:val="00192F2B"/>
    <w:rsid w:val="001936B0"/>
    <w:rsid w:val="00196879"/>
    <w:rsid w:val="00196F25"/>
    <w:rsid w:val="001A43B3"/>
    <w:rsid w:val="001A6460"/>
    <w:rsid w:val="001B0EB4"/>
    <w:rsid w:val="001C405A"/>
    <w:rsid w:val="001C40A4"/>
    <w:rsid w:val="001C44C1"/>
    <w:rsid w:val="001C470A"/>
    <w:rsid w:val="001C6E09"/>
    <w:rsid w:val="001D2BBD"/>
    <w:rsid w:val="001D2E49"/>
    <w:rsid w:val="001D383F"/>
    <w:rsid w:val="001D7D27"/>
    <w:rsid w:val="001E435F"/>
    <w:rsid w:val="001F00C5"/>
    <w:rsid w:val="001F48A9"/>
    <w:rsid w:val="001F5897"/>
    <w:rsid w:val="001F76A1"/>
    <w:rsid w:val="0020397F"/>
    <w:rsid w:val="00205E42"/>
    <w:rsid w:val="00206C0A"/>
    <w:rsid w:val="00212CE2"/>
    <w:rsid w:val="00215296"/>
    <w:rsid w:val="00216A7B"/>
    <w:rsid w:val="002212FA"/>
    <w:rsid w:val="002217FC"/>
    <w:rsid w:val="00224C15"/>
    <w:rsid w:val="002256D5"/>
    <w:rsid w:val="0022663D"/>
    <w:rsid w:val="00235564"/>
    <w:rsid w:val="00242396"/>
    <w:rsid w:val="00245843"/>
    <w:rsid w:val="002461AE"/>
    <w:rsid w:val="00252E94"/>
    <w:rsid w:val="00253755"/>
    <w:rsid w:val="0025459D"/>
    <w:rsid w:val="0026073D"/>
    <w:rsid w:val="002607C5"/>
    <w:rsid w:val="00263F74"/>
    <w:rsid w:val="00265BDC"/>
    <w:rsid w:val="00265CE7"/>
    <w:rsid w:val="00266127"/>
    <w:rsid w:val="00267052"/>
    <w:rsid w:val="002735CB"/>
    <w:rsid w:val="00273E8C"/>
    <w:rsid w:val="002753CE"/>
    <w:rsid w:val="00275912"/>
    <w:rsid w:val="00276912"/>
    <w:rsid w:val="0028034B"/>
    <w:rsid w:val="002A0FA6"/>
    <w:rsid w:val="002A213E"/>
    <w:rsid w:val="002B0F34"/>
    <w:rsid w:val="002B3486"/>
    <w:rsid w:val="002B3DBA"/>
    <w:rsid w:val="002C0AB8"/>
    <w:rsid w:val="002C38E7"/>
    <w:rsid w:val="002C64E4"/>
    <w:rsid w:val="002C707F"/>
    <w:rsid w:val="002D136C"/>
    <w:rsid w:val="002D1E2F"/>
    <w:rsid w:val="002D2B71"/>
    <w:rsid w:val="002E0BD6"/>
    <w:rsid w:val="002E4934"/>
    <w:rsid w:val="002F2FD1"/>
    <w:rsid w:val="00310000"/>
    <w:rsid w:val="0031482E"/>
    <w:rsid w:val="003217CD"/>
    <w:rsid w:val="003249E3"/>
    <w:rsid w:val="0033075F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78D"/>
    <w:rsid w:val="003B6577"/>
    <w:rsid w:val="003C24FD"/>
    <w:rsid w:val="003D19B0"/>
    <w:rsid w:val="003D5CEB"/>
    <w:rsid w:val="003E4971"/>
    <w:rsid w:val="003F019D"/>
    <w:rsid w:val="003F0F58"/>
    <w:rsid w:val="003F31EC"/>
    <w:rsid w:val="004030D3"/>
    <w:rsid w:val="00403A20"/>
    <w:rsid w:val="0040574C"/>
    <w:rsid w:val="00405AF6"/>
    <w:rsid w:val="004110DE"/>
    <w:rsid w:val="00411316"/>
    <w:rsid w:val="00421156"/>
    <w:rsid w:val="0042494B"/>
    <w:rsid w:val="00431B3C"/>
    <w:rsid w:val="00435B0A"/>
    <w:rsid w:val="004364F3"/>
    <w:rsid w:val="00437C16"/>
    <w:rsid w:val="00443E27"/>
    <w:rsid w:val="004461A3"/>
    <w:rsid w:val="00447301"/>
    <w:rsid w:val="00452F83"/>
    <w:rsid w:val="00454784"/>
    <w:rsid w:val="0045659F"/>
    <w:rsid w:val="00456B4D"/>
    <w:rsid w:val="00467ADE"/>
    <w:rsid w:val="0047684A"/>
    <w:rsid w:val="004772A6"/>
    <w:rsid w:val="00481809"/>
    <w:rsid w:val="0048443F"/>
    <w:rsid w:val="00486B1D"/>
    <w:rsid w:val="00491FD3"/>
    <w:rsid w:val="004A087C"/>
    <w:rsid w:val="004A3BBD"/>
    <w:rsid w:val="004A43FD"/>
    <w:rsid w:val="004B0846"/>
    <w:rsid w:val="004B50E1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D7245"/>
    <w:rsid w:val="004E1B5F"/>
    <w:rsid w:val="004E2D36"/>
    <w:rsid w:val="004E3D25"/>
    <w:rsid w:val="004E3F4F"/>
    <w:rsid w:val="004E516C"/>
    <w:rsid w:val="004E531D"/>
    <w:rsid w:val="004E7394"/>
    <w:rsid w:val="004F3799"/>
    <w:rsid w:val="00506805"/>
    <w:rsid w:val="005075F5"/>
    <w:rsid w:val="0051283E"/>
    <w:rsid w:val="00512DC1"/>
    <w:rsid w:val="00513985"/>
    <w:rsid w:val="00515C32"/>
    <w:rsid w:val="00517DA7"/>
    <w:rsid w:val="00520938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D7F"/>
    <w:rsid w:val="00553DDC"/>
    <w:rsid w:val="00561633"/>
    <w:rsid w:val="005674E3"/>
    <w:rsid w:val="005679C8"/>
    <w:rsid w:val="00567FC9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B13FD"/>
    <w:rsid w:val="005B1E72"/>
    <w:rsid w:val="005C1412"/>
    <w:rsid w:val="005C409F"/>
    <w:rsid w:val="005C42BB"/>
    <w:rsid w:val="005C4825"/>
    <w:rsid w:val="005C483F"/>
    <w:rsid w:val="005C4EDD"/>
    <w:rsid w:val="005D124E"/>
    <w:rsid w:val="005D1F33"/>
    <w:rsid w:val="005D62EF"/>
    <w:rsid w:val="005E4A03"/>
    <w:rsid w:val="005E5050"/>
    <w:rsid w:val="005E6E8D"/>
    <w:rsid w:val="005F0020"/>
    <w:rsid w:val="006021DF"/>
    <w:rsid w:val="00602B82"/>
    <w:rsid w:val="00613919"/>
    <w:rsid w:val="00613BD3"/>
    <w:rsid w:val="00617667"/>
    <w:rsid w:val="0062412F"/>
    <w:rsid w:val="00624211"/>
    <w:rsid w:val="0062573F"/>
    <w:rsid w:val="006359EF"/>
    <w:rsid w:val="00635B1D"/>
    <w:rsid w:val="00640C4E"/>
    <w:rsid w:val="0064178F"/>
    <w:rsid w:val="00650022"/>
    <w:rsid w:val="00650D94"/>
    <w:rsid w:val="00652304"/>
    <w:rsid w:val="006532AA"/>
    <w:rsid w:val="00656BAF"/>
    <w:rsid w:val="0065721C"/>
    <w:rsid w:val="00657F39"/>
    <w:rsid w:val="00663532"/>
    <w:rsid w:val="00663FA0"/>
    <w:rsid w:val="00664414"/>
    <w:rsid w:val="006723F8"/>
    <w:rsid w:val="00677DF7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397B"/>
    <w:rsid w:val="006B3F6E"/>
    <w:rsid w:val="006C4B1B"/>
    <w:rsid w:val="006D0DE5"/>
    <w:rsid w:val="006D1ABA"/>
    <w:rsid w:val="006D25EE"/>
    <w:rsid w:val="006D2ABE"/>
    <w:rsid w:val="006D5481"/>
    <w:rsid w:val="006E1BC2"/>
    <w:rsid w:val="006E2539"/>
    <w:rsid w:val="006F0651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5654"/>
    <w:rsid w:val="007558B3"/>
    <w:rsid w:val="007569CD"/>
    <w:rsid w:val="007640E8"/>
    <w:rsid w:val="007661D4"/>
    <w:rsid w:val="00767994"/>
    <w:rsid w:val="00770ABD"/>
    <w:rsid w:val="00782772"/>
    <w:rsid w:val="007839DE"/>
    <w:rsid w:val="00786FD3"/>
    <w:rsid w:val="00792819"/>
    <w:rsid w:val="00793D09"/>
    <w:rsid w:val="007975BE"/>
    <w:rsid w:val="007A5782"/>
    <w:rsid w:val="007A702D"/>
    <w:rsid w:val="007A7112"/>
    <w:rsid w:val="007B268C"/>
    <w:rsid w:val="007C4412"/>
    <w:rsid w:val="007D04F8"/>
    <w:rsid w:val="007D3CD3"/>
    <w:rsid w:val="007E0DE6"/>
    <w:rsid w:val="007E0EEF"/>
    <w:rsid w:val="007E4E65"/>
    <w:rsid w:val="007E4ED8"/>
    <w:rsid w:val="007E7B02"/>
    <w:rsid w:val="007E7F37"/>
    <w:rsid w:val="007F6DD2"/>
    <w:rsid w:val="008032B1"/>
    <w:rsid w:val="008075CC"/>
    <w:rsid w:val="00813D7E"/>
    <w:rsid w:val="00822BE6"/>
    <w:rsid w:val="00831378"/>
    <w:rsid w:val="0083541C"/>
    <w:rsid w:val="00837A6C"/>
    <w:rsid w:val="00837F47"/>
    <w:rsid w:val="008409B0"/>
    <w:rsid w:val="00844E22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90D48"/>
    <w:rsid w:val="0089687D"/>
    <w:rsid w:val="008A0061"/>
    <w:rsid w:val="008A5622"/>
    <w:rsid w:val="008A79AE"/>
    <w:rsid w:val="008B0026"/>
    <w:rsid w:val="008B08F9"/>
    <w:rsid w:val="008B274D"/>
    <w:rsid w:val="008B5D60"/>
    <w:rsid w:val="008C1538"/>
    <w:rsid w:val="008C44F1"/>
    <w:rsid w:val="008D040B"/>
    <w:rsid w:val="008D044F"/>
    <w:rsid w:val="008D25D0"/>
    <w:rsid w:val="008D2E80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900DBA"/>
    <w:rsid w:val="00903CAE"/>
    <w:rsid w:val="009068CE"/>
    <w:rsid w:val="00907FA6"/>
    <w:rsid w:val="00915FCF"/>
    <w:rsid w:val="00917AA2"/>
    <w:rsid w:val="00924AB8"/>
    <w:rsid w:val="00924DF8"/>
    <w:rsid w:val="00925630"/>
    <w:rsid w:val="00926343"/>
    <w:rsid w:val="00926355"/>
    <w:rsid w:val="009264E2"/>
    <w:rsid w:val="00926C66"/>
    <w:rsid w:val="009270B8"/>
    <w:rsid w:val="00934228"/>
    <w:rsid w:val="0094006C"/>
    <w:rsid w:val="0094381D"/>
    <w:rsid w:val="00951F31"/>
    <w:rsid w:val="00952192"/>
    <w:rsid w:val="00952ADB"/>
    <w:rsid w:val="009546D3"/>
    <w:rsid w:val="00957FE1"/>
    <w:rsid w:val="00963180"/>
    <w:rsid w:val="009665EF"/>
    <w:rsid w:val="00966B80"/>
    <w:rsid w:val="009672C7"/>
    <w:rsid w:val="0097034C"/>
    <w:rsid w:val="00972D58"/>
    <w:rsid w:val="00973013"/>
    <w:rsid w:val="00975EE0"/>
    <w:rsid w:val="00987C4E"/>
    <w:rsid w:val="0099785F"/>
    <w:rsid w:val="009A34C9"/>
    <w:rsid w:val="009A4704"/>
    <w:rsid w:val="009A52EA"/>
    <w:rsid w:val="009A6901"/>
    <w:rsid w:val="009B1267"/>
    <w:rsid w:val="009C0219"/>
    <w:rsid w:val="009C3CC2"/>
    <w:rsid w:val="009D1D6D"/>
    <w:rsid w:val="009D28BD"/>
    <w:rsid w:val="009D791B"/>
    <w:rsid w:val="009E1779"/>
    <w:rsid w:val="009F0607"/>
    <w:rsid w:val="009F2F96"/>
    <w:rsid w:val="00A0118E"/>
    <w:rsid w:val="00A01FE1"/>
    <w:rsid w:val="00A029D4"/>
    <w:rsid w:val="00A04E79"/>
    <w:rsid w:val="00A07A11"/>
    <w:rsid w:val="00A11291"/>
    <w:rsid w:val="00A12ABF"/>
    <w:rsid w:val="00A13988"/>
    <w:rsid w:val="00A13E07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1F8A"/>
    <w:rsid w:val="00A46489"/>
    <w:rsid w:val="00A4701E"/>
    <w:rsid w:val="00A5081E"/>
    <w:rsid w:val="00A527BF"/>
    <w:rsid w:val="00A53A24"/>
    <w:rsid w:val="00A54927"/>
    <w:rsid w:val="00A54CB6"/>
    <w:rsid w:val="00A5703C"/>
    <w:rsid w:val="00A61AA6"/>
    <w:rsid w:val="00A621F9"/>
    <w:rsid w:val="00A6267D"/>
    <w:rsid w:val="00A72D35"/>
    <w:rsid w:val="00A7735E"/>
    <w:rsid w:val="00A82393"/>
    <w:rsid w:val="00A8342F"/>
    <w:rsid w:val="00A8449B"/>
    <w:rsid w:val="00A8770C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C0D18"/>
    <w:rsid w:val="00AC3211"/>
    <w:rsid w:val="00AC49F1"/>
    <w:rsid w:val="00AC4FBD"/>
    <w:rsid w:val="00AC731A"/>
    <w:rsid w:val="00AC78B1"/>
    <w:rsid w:val="00AD0891"/>
    <w:rsid w:val="00AD20F9"/>
    <w:rsid w:val="00AD2E26"/>
    <w:rsid w:val="00AE0010"/>
    <w:rsid w:val="00AE0573"/>
    <w:rsid w:val="00AE11D4"/>
    <w:rsid w:val="00AE1B1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F1A"/>
    <w:rsid w:val="00B40E6D"/>
    <w:rsid w:val="00B44A42"/>
    <w:rsid w:val="00B458B7"/>
    <w:rsid w:val="00B46244"/>
    <w:rsid w:val="00B46794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6FE"/>
    <w:rsid w:val="00B67CB2"/>
    <w:rsid w:val="00B72F23"/>
    <w:rsid w:val="00B75B09"/>
    <w:rsid w:val="00B7750F"/>
    <w:rsid w:val="00B81662"/>
    <w:rsid w:val="00B9458D"/>
    <w:rsid w:val="00B96C80"/>
    <w:rsid w:val="00B9762F"/>
    <w:rsid w:val="00BA02FF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52488"/>
    <w:rsid w:val="00C54488"/>
    <w:rsid w:val="00C5495C"/>
    <w:rsid w:val="00C56788"/>
    <w:rsid w:val="00C57003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BF1"/>
    <w:rsid w:val="00C9641E"/>
    <w:rsid w:val="00C96EAE"/>
    <w:rsid w:val="00CA159B"/>
    <w:rsid w:val="00CA2505"/>
    <w:rsid w:val="00CA355C"/>
    <w:rsid w:val="00CA728E"/>
    <w:rsid w:val="00CC1237"/>
    <w:rsid w:val="00CC7D43"/>
    <w:rsid w:val="00CD06CB"/>
    <w:rsid w:val="00CD4031"/>
    <w:rsid w:val="00CD5E50"/>
    <w:rsid w:val="00CE15C4"/>
    <w:rsid w:val="00CE2922"/>
    <w:rsid w:val="00D012CC"/>
    <w:rsid w:val="00D040BF"/>
    <w:rsid w:val="00D06019"/>
    <w:rsid w:val="00D06071"/>
    <w:rsid w:val="00D1227D"/>
    <w:rsid w:val="00D13493"/>
    <w:rsid w:val="00D14547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FF1"/>
    <w:rsid w:val="00D476E3"/>
    <w:rsid w:val="00D53108"/>
    <w:rsid w:val="00D537EC"/>
    <w:rsid w:val="00D577D4"/>
    <w:rsid w:val="00D60224"/>
    <w:rsid w:val="00D64A90"/>
    <w:rsid w:val="00D6525C"/>
    <w:rsid w:val="00D70B51"/>
    <w:rsid w:val="00D73F02"/>
    <w:rsid w:val="00D77A0D"/>
    <w:rsid w:val="00D77D4D"/>
    <w:rsid w:val="00D81211"/>
    <w:rsid w:val="00D831E1"/>
    <w:rsid w:val="00D875D7"/>
    <w:rsid w:val="00D875EF"/>
    <w:rsid w:val="00DA590B"/>
    <w:rsid w:val="00DB183E"/>
    <w:rsid w:val="00DC045A"/>
    <w:rsid w:val="00DC1583"/>
    <w:rsid w:val="00DC415E"/>
    <w:rsid w:val="00DC4768"/>
    <w:rsid w:val="00DD491B"/>
    <w:rsid w:val="00DD4AE8"/>
    <w:rsid w:val="00DE11AF"/>
    <w:rsid w:val="00DE2CFE"/>
    <w:rsid w:val="00DE43A7"/>
    <w:rsid w:val="00DF26BB"/>
    <w:rsid w:val="00DF49ED"/>
    <w:rsid w:val="00DF4A37"/>
    <w:rsid w:val="00DF5008"/>
    <w:rsid w:val="00E001D6"/>
    <w:rsid w:val="00E02C3E"/>
    <w:rsid w:val="00E067B9"/>
    <w:rsid w:val="00E06F57"/>
    <w:rsid w:val="00E10841"/>
    <w:rsid w:val="00E12B91"/>
    <w:rsid w:val="00E1613B"/>
    <w:rsid w:val="00E20AE2"/>
    <w:rsid w:val="00E23E15"/>
    <w:rsid w:val="00E248D2"/>
    <w:rsid w:val="00E24E5A"/>
    <w:rsid w:val="00E31C26"/>
    <w:rsid w:val="00E3477E"/>
    <w:rsid w:val="00E34E15"/>
    <w:rsid w:val="00E41F71"/>
    <w:rsid w:val="00E423A8"/>
    <w:rsid w:val="00E4413E"/>
    <w:rsid w:val="00E4623E"/>
    <w:rsid w:val="00E501C0"/>
    <w:rsid w:val="00E5392C"/>
    <w:rsid w:val="00E5507E"/>
    <w:rsid w:val="00E560EC"/>
    <w:rsid w:val="00E63B5F"/>
    <w:rsid w:val="00E6645E"/>
    <w:rsid w:val="00E66FE4"/>
    <w:rsid w:val="00E71399"/>
    <w:rsid w:val="00E77147"/>
    <w:rsid w:val="00E775F2"/>
    <w:rsid w:val="00E802A6"/>
    <w:rsid w:val="00E80467"/>
    <w:rsid w:val="00E812B5"/>
    <w:rsid w:val="00E81F4C"/>
    <w:rsid w:val="00E83B0B"/>
    <w:rsid w:val="00E87D9F"/>
    <w:rsid w:val="00EA1D28"/>
    <w:rsid w:val="00EA28A1"/>
    <w:rsid w:val="00EA2A3D"/>
    <w:rsid w:val="00EA360A"/>
    <w:rsid w:val="00EA47CF"/>
    <w:rsid w:val="00EA5F15"/>
    <w:rsid w:val="00EA67BF"/>
    <w:rsid w:val="00EB7700"/>
    <w:rsid w:val="00EC4F64"/>
    <w:rsid w:val="00ED0534"/>
    <w:rsid w:val="00ED6B68"/>
    <w:rsid w:val="00ED7259"/>
    <w:rsid w:val="00ED77B1"/>
    <w:rsid w:val="00EE081F"/>
    <w:rsid w:val="00EE17CB"/>
    <w:rsid w:val="00EE30E7"/>
    <w:rsid w:val="00EF2EE9"/>
    <w:rsid w:val="00EF5487"/>
    <w:rsid w:val="00EF5B22"/>
    <w:rsid w:val="00F0212B"/>
    <w:rsid w:val="00F04904"/>
    <w:rsid w:val="00F1382C"/>
    <w:rsid w:val="00F21B24"/>
    <w:rsid w:val="00F25232"/>
    <w:rsid w:val="00F35282"/>
    <w:rsid w:val="00F4339B"/>
    <w:rsid w:val="00F44918"/>
    <w:rsid w:val="00F44BB3"/>
    <w:rsid w:val="00F474A4"/>
    <w:rsid w:val="00F52EB8"/>
    <w:rsid w:val="00F5377D"/>
    <w:rsid w:val="00F636A7"/>
    <w:rsid w:val="00F63A65"/>
    <w:rsid w:val="00F65365"/>
    <w:rsid w:val="00F75740"/>
    <w:rsid w:val="00F75851"/>
    <w:rsid w:val="00F767E9"/>
    <w:rsid w:val="00F7766C"/>
    <w:rsid w:val="00F85C1E"/>
    <w:rsid w:val="00F91BA9"/>
    <w:rsid w:val="00F95D36"/>
    <w:rsid w:val="00F965DC"/>
    <w:rsid w:val="00F96E4E"/>
    <w:rsid w:val="00FA3141"/>
    <w:rsid w:val="00FA4793"/>
    <w:rsid w:val="00FA764A"/>
    <w:rsid w:val="00FA79C9"/>
    <w:rsid w:val="00FA7C13"/>
    <w:rsid w:val="00FB3643"/>
    <w:rsid w:val="00FB6D01"/>
    <w:rsid w:val="00FB7E07"/>
    <w:rsid w:val="00FC1291"/>
    <w:rsid w:val="00FC1B0C"/>
    <w:rsid w:val="00FD333E"/>
    <w:rsid w:val="00FD3646"/>
    <w:rsid w:val="00FE3D04"/>
    <w:rsid w:val="00FE400C"/>
    <w:rsid w:val="00FE67CA"/>
    <w:rsid w:val="00FF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3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53CE"/>
  </w:style>
  <w:style w:type="paragraph" w:styleId="a5">
    <w:name w:val="footer"/>
    <w:basedOn w:val="a"/>
    <w:link w:val="a6"/>
    <w:uiPriority w:val="99"/>
    <w:unhideWhenUsed/>
    <w:rsid w:val="002753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53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3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53CE"/>
  </w:style>
  <w:style w:type="paragraph" w:styleId="a5">
    <w:name w:val="footer"/>
    <w:basedOn w:val="a"/>
    <w:link w:val="a6"/>
    <w:uiPriority w:val="99"/>
    <w:unhideWhenUsed/>
    <w:rsid w:val="002753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5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Волков Сергей Валентинович</cp:lastModifiedBy>
  <cp:revision>3</cp:revision>
  <dcterms:created xsi:type="dcterms:W3CDTF">2015-11-30T13:32:00Z</dcterms:created>
  <dcterms:modified xsi:type="dcterms:W3CDTF">2015-11-30T13:39:00Z</dcterms:modified>
</cp:coreProperties>
</file>